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76"/>
        <w:gridCol w:w="5929"/>
      </w:tblGrid>
      <w:tr w:rsidR="005F151D" w:rsidRPr="00B86C9F" w14:paraId="7BFA09C0" w14:textId="77777777" w:rsidTr="0061165E">
        <w:trPr>
          <w:trHeight w:val="296"/>
          <w:jc w:val="center"/>
        </w:trPr>
        <w:tc>
          <w:tcPr>
            <w:tcW w:w="10705" w:type="dxa"/>
            <w:gridSpan w:val="2"/>
            <w:shd w:val="clear" w:color="auto" w:fill="E0E0E0"/>
          </w:tcPr>
          <w:p w14:paraId="7BFA09BF" w14:textId="6B07709D" w:rsidR="005F151D" w:rsidRPr="00A94E03" w:rsidRDefault="005F151D" w:rsidP="00E7374A">
            <w:pPr>
              <w:spacing w:before="40" w:after="40"/>
              <w:rPr>
                <w:b/>
                <w:bCs/>
                <w:sz w:val="22"/>
                <w:szCs w:val="22"/>
                <w:lang w:val="pt-PT"/>
              </w:rPr>
            </w:pPr>
            <w:r w:rsidRPr="00A94E03">
              <w:rPr>
                <w:b/>
                <w:bCs/>
                <w:sz w:val="22"/>
                <w:szCs w:val="22"/>
                <w:lang w:val="pt-PT"/>
              </w:rPr>
              <w:t xml:space="preserve">I.  </w:t>
            </w:r>
            <w:r w:rsidR="00E7374A" w:rsidRPr="00A94E03">
              <w:rPr>
                <w:b/>
                <w:bCs/>
                <w:sz w:val="22"/>
                <w:szCs w:val="22"/>
                <w:lang w:val="pt-PT"/>
              </w:rPr>
              <w:t>Informações sobre o cargo</w:t>
            </w:r>
          </w:p>
        </w:tc>
      </w:tr>
      <w:tr w:rsidR="005F151D" w:rsidRPr="00B86C9F" w14:paraId="7BFA09CE" w14:textId="77777777" w:rsidTr="0061165E">
        <w:trPr>
          <w:jc w:val="center"/>
        </w:trPr>
        <w:tc>
          <w:tcPr>
            <w:tcW w:w="4776" w:type="dxa"/>
          </w:tcPr>
          <w:p w14:paraId="7BFA09C1" w14:textId="20400FDA" w:rsidR="00E36246" w:rsidRPr="00A94E03" w:rsidRDefault="00A53085" w:rsidP="00F53710">
            <w:pPr>
              <w:spacing w:before="60" w:after="120"/>
              <w:rPr>
                <w:lang w:val="pt-PT"/>
              </w:rPr>
            </w:pPr>
            <w:r w:rsidRPr="00A94E03">
              <w:rPr>
                <w:lang w:val="pt-PT"/>
              </w:rPr>
              <w:t>Cargo</w:t>
            </w:r>
            <w:r w:rsidR="005F151D" w:rsidRPr="00A94E03">
              <w:rPr>
                <w:lang w:val="pt-PT"/>
              </w:rPr>
              <w:t>:</w:t>
            </w:r>
            <w:r w:rsidR="00E36246" w:rsidRPr="00A94E03">
              <w:rPr>
                <w:lang w:val="pt-PT"/>
              </w:rPr>
              <w:t xml:space="preserve"> </w:t>
            </w:r>
            <w:r w:rsidR="00423ABF" w:rsidRPr="00A94E03">
              <w:rPr>
                <w:lang w:val="pt-PT"/>
              </w:rPr>
              <w:t>Líder de</w:t>
            </w:r>
            <w:r w:rsidR="0031144E" w:rsidRPr="00A94E03">
              <w:rPr>
                <w:lang w:val="pt-PT"/>
              </w:rPr>
              <w:t xml:space="preserve"> Experimentação</w:t>
            </w:r>
            <w:r w:rsidR="00464985" w:rsidRPr="00A94E03">
              <w:rPr>
                <w:lang w:val="pt-PT"/>
              </w:rPr>
              <w:t xml:space="preserve"> </w:t>
            </w:r>
          </w:p>
          <w:p w14:paraId="7BFA09C2" w14:textId="68349C51" w:rsidR="005F151D" w:rsidRPr="00A94E03" w:rsidRDefault="00C4390B" w:rsidP="00F53710">
            <w:pPr>
              <w:spacing w:before="60" w:after="120"/>
              <w:ind w:left="1800" w:hanging="1800"/>
              <w:rPr>
                <w:lang w:val="pt-PT"/>
              </w:rPr>
            </w:pPr>
            <w:r w:rsidRPr="00B86C9F">
              <w:rPr>
                <w:lang w:val="pt-PT"/>
              </w:rPr>
              <w:t>N</w:t>
            </w:r>
            <w:r w:rsidR="00A53085" w:rsidRPr="00B86C9F">
              <w:rPr>
                <w:lang w:val="pt-PT"/>
              </w:rPr>
              <w:t>úmero do Cargo</w:t>
            </w:r>
            <w:r w:rsidR="005F151D" w:rsidRPr="00B86C9F">
              <w:rPr>
                <w:lang w:val="pt-PT"/>
              </w:rPr>
              <w:t>:</w:t>
            </w:r>
            <w:r w:rsidR="00E36246" w:rsidRPr="00A94E03">
              <w:rPr>
                <w:lang w:val="pt-PT"/>
              </w:rPr>
              <w:tab/>
            </w:r>
            <w:r w:rsidR="00B86C9F">
              <w:rPr>
                <w:lang w:val="pt-PT"/>
              </w:rPr>
              <w:t>00138117</w:t>
            </w:r>
            <w:bookmarkStart w:id="0" w:name="_GoBack"/>
            <w:bookmarkEnd w:id="0"/>
          </w:p>
          <w:p w14:paraId="7BFA09C3" w14:textId="67B65727" w:rsidR="005F151D" w:rsidRPr="00A94E03" w:rsidRDefault="005F151D" w:rsidP="00F53710">
            <w:pPr>
              <w:spacing w:before="60" w:after="120"/>
              <w:ind w:left="1800" w:hanging="1800"/>
              <w:rPr>
                <w:lang w:val="pt-PT"/>
              </w:rPr>
            </w:pPr>
            <w:r w:rsidRPr="00A94E03">
              <w:rPr>
                <w:lang w:val="pt-PT"/>
              </w:rPr>
              <w:t>Depart</w:t>
            </w:r>
            <w:r w:rsidR="00C4390B" w:rsidRPr="00A94E03">
              <w:rPr>
                <w:lang w:val="pt-PT"/>
              </w:rPr>
              <w:t>amento</w:t>
            </w:r>
            <w:r w:rsidRPr="00A94E03">
              <w:rPr>
                <w:lang w:val="pt-PT"/>
              </w:rPr>
              <w:t>:</w:t>
            </w:r>
            <w:r w:rsidR="00E36246" w:rsidRPr="00A94E03">
              <w:rPr>
                <w:lang w:val="pt-PT"/>
              </w:rPr>
              <w:tab/>
            </w:r>
            <w:r w:rsidR="00C4390B" w:rsidRPr="00A94E03">
              <w:rPr>
                <w:lang w:val="pt-PT"/>
              </w:rPr>
              <w:t>PNUD</w:t>
            </w:r>
          </w:p>
          <w:p w14:paraId="7BFA09C4" w14:textId="2BB0F332" w:rsidR="005F151D" w:rsidRPr="00A94E03" w:rsidRDefault="005F151D" w:rsidP="00F53710">
            <w:pPr>
              <w:spacing w:before="60" w:after="120"/>
              <w:ind w:left="1800" w:hanging="1800"/>
              <w:rPr>
                <w:lang w:val="pt-PT"/>
              </w:rPr>
            </w:pPr>
            <w:r w:rsidRPr="00A94E03">
              <w:rPr>
                <w:lang w:val="pt-PT"/>
              </w:rPr>
              <w:t>Re</w:t>
            </w:r>
            <w:r w:rsidR="005E53A2" w:rsidRPr="00A94E03">
              <w:rPr>
                <w:lang w:val="pt-PT"/>
              </w:rPr>
              <w:t>porta a</w:t>
            </w:r>
            <w:r w:rsidRPr="00A94E03">
              <w:rPr>
                <w:lang w:val="pt-PT"/>
              </w:rPr>
              <w:t>:</w:t>
            </w:r>
            <w:r w:rsidR="00E36246" w:rsidRPr="00A94E03">
              <w:rPr>
                <w:lang w:val="pt-PT"/>
              </w:rPr>
              <w:tab/>
            </w:r>
            <w:r w:rsidR="00960839" w:rsidRPr="00A94E03">
              <w:rPr>
                <w:lang w:val="pt-PT"/>
              </w:rPr>
              <w:t>Representante Residente do PNUD</w:t>
            </w:r>
            <w:r w:rsidR="00464985" w:rsidRPr="00A94E03">
              <w:rPr>
                <w:lang w:val="pt-PT"/>
              </w:rPr>
              <w:t xml:space="preserve"> </w:t>
            </w:r>
          </w:p>
          <w:p w14:paraId="7BFA09C5" w14:textId="47D6D6FD" w:rsidR="005F151D" w:rsidRPr="00A94E03" w:rsidRDefault="00960839" w:rsidP="00F53710">
            <w:pPr>
              <w:spacing w:before="60" w:after="120"/>
              <w:ind w:left="1800" w:hanging="1800"/>
              <w:rPr>
                <w:lang w:val="pt-PT"/>
              </w:rPr>
            </w:pPr>
            <w:r w:rsidRPr="00A94E03">
              <w:rPr>
                <w:lang w:val="pt-PT"/>
              </w:rPr>
              <w:t>Reporta diretamente a</w:t>
            </w:r>
            <w:r w:rsidR="005F151D" w:rsidRPr="00A94E03">
              <w:rPr>
                <w:lang w:val="pt-PT"/>
              </w:rPr>
              <w:t>:</w:t>
            </w:r>
            <w:r w:rsidR="00FF725F" w:rsidRPr="00A94E03">
              <w:rPr>
                <w:lang w:val="pt-PT"/>
              </w:rPr>
              <w:t xml:space="preserve"> n/a</w:t>
            </w:r>
            <w:r w:rsidR="00464985" w:rsidRPr="00A94E03">
              <w:rPr>
                <w:lang w:val="pt-PT"/>
              </w:rPr>
              <w:t>*</w:t>
            </w:r>
            <w:r w:rsidR="00E36246" w:rsidRPr="00A94E03">
              <w:rPr>
                <w:lang w:val="pt-PT"/>
              </w:rPr>
              <w:tab/>
            </w:r>
          </w:p>
          <w:p w14:paraId="7BFA09C6" w14:textId="5C0D12C4" w:rsidR="00E12AF8" w:rsidRPr="00A94E03" w:rsidRDefault="00445577" w:rsidP="00370032">
            <w:pPr>
              <w:spacing w:before="60" w:after="120"/>
              <w:rPr>
                <w:lang w:val="pt-PT"/>
              </w:rPr>
            </w:pPr>
            <w:r w:rsidRPr="00A94E03">
              <w:rPr>
                <w:lang w:val="pt-PT"/>
              </w:rPr>
              <w:t>Estatuto do cargo:</w:t>
            </w:r>
            <w:r w:rsidR="00370032" w:rsidRPr="00A94E03">
              <w:rPr>
                <w:lang w:val="pt-PT"/>
              </w:rPr>
              <w:t xml:space="preserve"> </w:t>
            </w:r>
            <w:sdt>
              <w:sdtPr>
                <w:rPr>
                  <w:lang w:val="pt-PT"/>
                </w:rPr>
                <w:alias w:val="Position Status"/>
                <w:tag w:val="Position Status"/>
                <w:id w:val="-1888947581"/>
                <w:placeholder>
                  <w:docPart w:val="F478F696CB8947A1B0EF0222C0C6D277"/>
                </w:placeholder>
                <w:comboBox>
                  <w:listItem w:value="Choose an item"/>
                  <w:listItem w:displayText="Rotational" w:value="Rotational"/>
                  <w:listItem w:displayText="Non-Rotational" w:value="Non-Rotational"/>
                </w:comboBox>
              </w:sdtPr>
              <w:sdtEndPr/>
              <w:sdtContent>
                <w:r w:rsidR="00FF725F" w:rsidRPr="00A94E03">
                  <w:rPr>
                    <w:lang w:val="pt-PT"/>
                  </w:rPr>
                  <w:t>N</w:t>
                </w:r>
                <w:r w:rsidRPr="00A94E03">
                  <w:rPr>
                    <w:lang w:val="pt-PT"/>
                  </w:rPr>
                  <w:t>ão</w:t>
                </w:r>
                <w:r w:rsidR="00FF725F" w:rsidRPr="00A94E03">
                  <w:rPr>
                    <w:lang w:val="pt-PT"/>
                  </w:rPr>
                  <w:t>-Rotati</w:t>
                </w:r>
                <w:r w:rsidRPr="00A94E03">
                  <w:rPr>
                    <w:lang w:val="pt-PT"/>
                  </w:rPr>
                  <w:t>vo</w:t>
                </w:r>
              </w:sdtContent>
            </w:sdt>
          </w:p>
          <w:p w14:paraId="7BFA09C7" w14:textId="41D76DDE" w:rsidR="00117950" w:rsidRPr="00A94E03" w:rsidRDefault="000433B0" w:rsidP="000433B0">
            <w:pPr>
              <w:spacing w:before="60" w:after="60"/>
              <w:rPr>
                <w:lang w:val="pt-PT"/>
              </w:rPr>
            </w:pPr>
            <w:r w:rsidRPr="00A94E03">
              <w:rPr>
                <w:lang w:val="pt-PT"/>
              </w:rPr>
              <w:t>Cargos relacionados</w:t>
            </w:r>
            <w:r w:rsidR="00117950" w:rsidRPr="00A94E03">
              <w:rPr>
                <w:lang w:val="pt-PT"/>
              </w:rPr>
              <w:t>:</w:t>
            </w:r>
            <w:r w:rsidR="00337ADE" w:rsidRPr="00A94E03">
              <w:rPr>
                <w:lang w:val="pt-PT"/>
              </w:rPr>
              <w:t xml:space="preserve"> </w:t>
            </w:r>
            <w:r w:rsidR="00464985" w:rsidRPr="00A94E03">
              <w:rPr>
                <w:lang w:val="pt-PT"/>
              </w:rPr>
              <w:t>n</w:t>
            </w:r>
            <w:r w:rsidRPr="00A94E03">
              <w:rPr>
                <w:lang w:val="pt-PT"/>
              </w:rPr>
              <w:t>ão</w:t>
            </w:r>
          </w:p>
        </w:tc>
        <w:tc>
          <w:tcPr>
            <w:tcW w:w="5929" w:type="dxa"/>
          </w:tcPr>
          <w:p w14:paraId="458E4D51" w14:textId="77777777" w:rsidR="00876DE1" w:rsidRPr="004E2A68" w:rsidRDefault="00876DE1" w:rsidP="00876DE1">
            <w:pPr>
              <w:spacing w:before="60" w:after="120"/>
              <w:rPr>
                <w:lang w:val="en-GB"/>
              </w:rPr>
            </w:pPr>
            <w:proofErr w:type="spellStart"/>
            <w:r w:rsidRPr="004E2A68">
              <w:rPr>
                <w:lang w:val="en-GB"/>
              </w:rPr>
              <w:t>Nível</w:t>
            </w:r>
            <w:proofErr w:type="spellEnd"/>
            <w:r w:rsidRPr="004E2A68">
              <w:rPr>
                <w:lang w:val="en-GB"/>
              </w:rPr>
              <w:t xml:space="preserve">: </w:t>
            </w:r>
            <w:sdt>
              <w:sdtPr>
                <w:rPr>
                  <w:lang w:val="en-GB"/>
                </w:rPr>
                <w:alias w:val="Grade Level"/>
                <w:tag w:val="Grade Level"/>
                <w:id w:val="-150301157"/>
                <w:placeholder>
                  <w:docPart w:val="3FD1246D2E6F4331AFCD927CC7F88E65"/>
                </w:placeholder>
                <w:comboBox>
                  <w:listItem w:value="Choose an item"/>
                  <w:listItem w:displayText="G1" w:value="G1"/>
                  <w:listItem w:displayText="G2" w:value="G2"/>
                  <w:listItem w:displayText="G3" w:value="G3"/>
                  <w:listItem w:displayText="G4" w:value="G4"/>
                  <w:listItem w:displayText="G5" w:value="G5"/>
                  <w:listItem w:displayText="G6" w:value="G6"/>
                  <w:listItem w:displayText="G7" w:value="G7"/>
                  <w:listItem w:displayText="NOA" w:value="NOA"/>
                  <w:listItem w:displayText="NOB" w:value="NOB"/>
                  <w:listItem w:displayText="NOC" w:value="NOC"/>
                  <w:listItem w:displayText="NOD" w:value="NOD"/>
                  <w:listItem w:displayText="NOE" w:value="NOE"/>
                  <w:listItem w:displayText="P1" w:value="P1"/>
                  <w:listItem w:displayText="P2" w:value="P2"/>
                  <w:listItem w:displayText="P3" w:value="P3"/>
                  <w:listItem w:displayText="P4" w:value="P4"/>
                  <w:listItem w:displayText="P5" w:value="P5"/>
                  <w:listItem w:displayText="P6" w:value="P6"/>
                  <w:listItem w:displayText="P7" w:value="P7"/>
                  <w:listItem w:displayText="D1" w:value="D1"/>
                  <w:listItem w:displayText="D2" w:value="D2"/>
                  <w:listItem w:displayText="ASG" w:value="ASG"/>
                  <w:listItem w:displayText="Associate Adminstrator" w:value="Associate Adminstrator"/>
                  <w:listItem w:displayText="Administrator" w:value="Administrator"/>
                </w:comboBox>
              </w:sdtPr>
              <w:sdtEndPr/>
              <w:sdtContent>
                <w:r w:rsidRPr="004E2A68">
                  <w:rPr>
                    <w:lang w:val="en-GB"/>
                  </w:rPr>
                  <w:t>NOB</w:t>
                </w:r>
              </w:sdtContent>
            </w:sdt>
          </w:p>
          <w:p w14:paraId="7F3904CC" w14:textId="33875BC2" w:rsidR="00876DE1" w:rsidRPr="004E2A68" w:rsidRDefault="00876DE1" w:rsidP="00876DE1">
            <w:pPr>
              <w:spacing w:before="60" w:after="120"/>
              <w:ind w:left="2052" w:hanging="2052"/>
              <w:rPr>
                <w:lang w:val="en-GB"/>
              </w:rPr>
            </w:pPr>
            <w:r w:rsidRPr="004E2A68">
              <w:rPr>
                <w:lang w:val="en-GB"/>
              </w:rPr>
              <w:t xml:space="preserve">Duty Station: </w:t>
            </w:r>
            <w:r w:rsidR="00B86C9F" w:rsidRPr="00B86C9F">
              <w:rPr>
                <w:lang w:val="en-GB"/>
              </w:rPr>
              <w:t>Cabo Verde</w:t>
            </w:r>
          </w:p>
          <w:p w14:paraId="497A0749" w14:textId="77777777" w:rsidR="00876DE1" w:rsidRPr="004E2A68" w:rsidRDefault="00876DE1" w:rsidP="00876DE1">
            <w:pPr>
              <w:spacing w:before="60" w:after="120"/>
              <w:ind w:left="2059" w:hanging="2059"/>
              <w:rPr>
                <w:lang w:val="en-GB"/>
              </w:rPr>
            </w:pPr>
            <w:r w:rsidRPr="004E2A68">
              <w:rPr>
                <w:lang w:val="en-GB"/>
              </w:rPr>
              <w:t>Family Duty Station as of Date of Issuance: New York, USA</w:t>
            </w:r>
          </w:p>
          <w:p w14:paraId="69765B0D" w14:textId="77777777" w:rsidR="00876DE1" w:rsidRPr="004E2A68" w:rsidRDefault="00876DE1" w:rsidP="00876DE1">
            <w:pPr>
              <w:spacing w:before="60" w:after="120"/>
              <w:ind w:left="2052" w:hanging="2052"/>
              <w:rPr>
                <w:lang w:val="en-GB"/>
              </w:rPr>
            </w:pPr>
            <w:r w:rsidRPr="004E2A68">
              <w:rPr>
                <w:lang w:val="en-GB"/>
              </w:rPr>
              <w:t xml:space="preserve">Date of Issuance: January 21, 2019 </w:t>
            </w:r>
          </w:p>
          <w:p w14:paraId="7C8FF243" w14:textId="77777777" w:rsidR="00876DE1" w:rsidRPr="004E2A68" w:rsidRDefault="00876DE1" w:rsidP="00876DE1">
            <w:pPr>
              <w:spacing w:before="60" w:after="120"/>
              <w:ind w:left="2052" w:hanging="2052"/>
              <w:rPr>
                <w:lang w:val="en-GB"/>
              </w:rPr>
            </w:pPr>
            <w:r w:rsidRPr="004E2A68">
              <w:rPr>
                <w:lang w:val="en-GB"/>
              </w:rPr>
              <w:t>Closing Date: February 22, 2019</w:t>
            </w:r>
          </w:p>
          <w:p w14:paraId="5235953A" w14:textId="77777777" w:rsidR="00B86C9F" w:rsidRDefault="004E7A44" w:rsidP="00EC6572">
            <w:pPr>
              <w:spacing w:before="60" w:after="120"/>
              <w:rPr>
                <w:lang w:val="pt-PT"/>
              </w:rPr>
            </w:pPr>
            <w:r w:rsidRPr="00A94E03">
              <w:rPr>
                <w:lang w:val="pt-PT"/>
              </w:rPr>
              <w:t>Dura</w:t>
            </w:r>
            <w:r w:rsidR="00EC6572" w:rsidRPr="00A94E03">
              <w:rPr>
                <w:lang w:val="pt-PT"/>
              </w:rPr>
              <w:t>ção e Tipo de Atribuição</w:t>
            </w:r>
            <w:r w:rsidR="0011678E" w:rsidRPr="00A94E03">
              <w:rPr>
                <w:lang w:val="pt-PT"/>
              </w:rPr>
              <w:t>:</w:t>
            </w:r>
            <w:r w:rsidR="004D3D3F" w:rsidRPr="00A94E03">
              <w:rPr>
                <w:lang w:val="pt-PT"/>
              </w:rPr>
              <w:t xml:space="preserve"> </w:t>
            </w:r>
            <w:sdt>
              <w:sdtPr>
                <w:rPr>
                  <w:lang w:val="pt-PT"/>
                </w:rPr>
                <w:id w:val="2082871228"/>
                <w:placeholder>
                  <w:docPart w:val="DefaultPlaceholder_1081868575"/>
                </w:placeholder>
                <w:dropDownList>
                  <w:listItem w:value="Choose an item."/>
                  <w:listItem w:displayText="Less than a year; Temporary Appointment" w:value="Less than a year; Temporary Appointment"/>
                  <w:listItem w:displayText="More than a year; Fixed Term Appointment" w:value="More than a year; Fixed Term Appointment"/>
                </w:dropDownList>
              </w:sdtPr>
              <w:sdtEndPr/>
              <w:sdtContent>
                <w:r w:rsidR="00FF725F" w:rsidRPr="00A94E03">
                  <w:rPr>
                    <w:lang w:val="pt-PT"/>
                  </w:rPr>
                  <w:t>More than a year; Fixed Term Appointment</w:t>
                </w:r>
              </w:sdtContent>
            </w:sdt>
            <w:r w:rsidR="00B86C9F" w:rsidRPr="002105F1">
              <w:rPr>
                <w:lang w:val="pt-PT"/>
              </w:rPr>
              <w:t xml:space="preserve"> </w:t>
            </w:r>
          </w:p>
          <w:p w14:paraId="7BFA09CD" w14:textId="258AA055" w:rsidR="000800C3" w:rsidRPr="00A94E03" w:rsidRDefault="00B86C9F" w:rsidP="00EC6572">
            <w:pPr>
              <w:spacing w:before="60" w:after="120"/>
              <w:rPr>
                <w:highlight w:val="yellow"/>
                <w:lang w:val="pt-PT"/>
              </w:rPr>
            </w:pPr>
            <w:proofErr w:type="spellStart"/>
            <w:r w:rsidRPr="002105F1">
              <w:rPr>
                <w:lang w:val="pt-PT"/>
              </w:rPr>
              <w:t>Obs</w:t>
            </w:r>
            <w:proofErr w:type="spellEnd"/>
            <w:r w:rsidRPr="002105F1">
              <w:rPr>
                <w:lang w:val="pt-PT"/>
              </w:rPr>
              <w:t>: Tradução não oficial, prevalecendo a versão original em Inglês</w:t>
            </w:r>
          </w:p>
        </w:tc>
      </w:tr>
    </w:tbl>
    <w:p w14:paraId="7BFA09CF" w14:textId="77777777" w:rsidR="005F151D" w:rsidRPr="00A94E03" w:rsidRDefault="005F151D">
      <w:pPr>
        <w:rPr>
          <w:lang w:val="pt-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 w:firstRow="0" w:lastRow="0" w:firstColumn="0" w:lastColumn="0" w:noHBand="0" w:noVBand="0"/>
      </w:tblPr>
      <w:tblGrid>
        <w:gridCol w:w="10682"/>
      </w:tblGrid>
      <w:tr w:rsidR="005F151D" w:rsidRPr="00B86C9F" w14:paraId="7BFA09D1" w14:textId="77777777" w:rsidTr="00025CCC">
        <w:trPr>
          <w:trHeight w:val="728"/>
        </w:trPr>
        <w:tc>
          <w:tcPr>
            <w:tcW w:w="10800" w:type="dxa"/>
            <w:tcBorders>
              <w:bottom w:val="single" w:sz="4" w:space="0" w:color="auto"/>
            </w:tcBorders>
            <w:shd w:val="clear" w:color="auto" w:fill="E0E0E0"/>
          </w:tcPr>
          <w:p w14:paraId="4CD87495" w14:textId="708A42DC" w:rsidR="005F151D" w:rsidRPr="00A94E03" w:rsidRDefault="005F151D" w:rsidP="00F53710">
            <w:pPr>
              <w:pStyle w:val="Ttulo1"/>
              <w:keepNext w:val="0"/>
              <w:spacing w:before="40" w:after="40"/>
              <w:rPr>
                <w:sz w:val="22"/>
                <w:szCs w:val="22"/>
                <w:lang w:val="pt-PT"/>
              </w:rPr>
            </w:pPr>
            <w:r w:rsidRPr="00A94E03">
              <w:rPr>
                <w:sz w:val="22"/>
                <w:szCs w:val="22"/>
                <w:lang w:val="pt-PT"/>
              </w:rPr>
              <w:t xml:space="preserve">II. </w:t>
            </w:r>
            <w:r w:rsidR="005D32FA" w:rsidRPr="00675721">
              <w:rPr>
                <w:sz w:val="22"/>
                <w:szCs w:val="22"/>
                <w:lang w:val="pt-PT"/>
              </w:rPr>
              <w:t>Propósito do Trabalho e Contexto Organizacional</w:t>
            </w:r>
          </w:p>
          <w:p w14:paraId="41D26027" w14:textId="77777777" w:rsidR="00440A20" w:rsidRPr="00A94E03" w:rsidRDefault="00440A20" w:rsidP="00FF725F">
            <w:pPr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7BFA09D0" w14:textId="2359A9C3" w:rsidR="00440A20" w:rsidRPr="00A94E03" w:rsidRDefault="00440A20" w:rsidP="00464985">
            <w:pPr>
              <w:pStyle w:val="NormalWeb"/>
              <w:spacing w:before="0" w:beforeAutospacing="0" w:after="60" w:afterAutospacing="0"/>
              <w:jc w:val="both"/>
              <w:rPr>
                <w:lang w:val="pt-PT"/>
              </w:rPr>
            </w:pPr>
          </w:p>
        </w:tc>
      </w:tr>
      <w:tr w:rsidR="005F151D" w:rsidRPr="00B86C9F" w14:paraId="7BFA09D3" w14:textId="77777777" w:rsidTr="00827325">
        <w:tc>
          <w:tcPr>
            <w:tcW w:w="10800" w:type="dxa"/>
          </w:tcPr>
          <w:p w14:paraId="15292797" w14:textId="7054AD20" w:rsidR="00E6445D" w:rsidRPr="00A94E03" w:rsidRDefault="00DF1899" w:rsidP="0043678A">
            <w:pPr>
              <w:jc w:val="both"/>
              <w:rPr>
                <w:rFonts w:cs="Arial"/>
                <w:color w:val="666666"/>
                <w:szCs w:val="20"/>
                <w:lang w:val="pt-PT"/>
              </w:rPr>
            </w:pP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O Plano E</w:t>
            </w:r>
            <w:r w:rsidR="00510EC3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stratégico do PNUD 2018-2021 abarca </w:t>
            </w: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a complexidade do desenvolvimento e compromete a organização </w:t>
            </w:r>
            <w:r w:rsidR="00C804C9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em</w:t>
            </w: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 ajudar os países a encontrar</w:t>
            </w:r>
            <w:r w:rsidR="00E32B2D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em</w:t>
            </w: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 soluções mais rápidas e duradouras para alcançar a Agenda 2030. Tendências importantes de desenvolvimento como </w:t>
            </w:r>
            <w:r w:rsidR="0071663A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a </w:t>
            </w: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urbanização, mudança</w:t>
            </w:r>
            <w:r w:rsidR="00510EC3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s</w:t>
            </w: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 </w:t>
            </w:r>
            <w:r w:rsidR="00595021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climáticas</w:t>
            </w: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 e </w:t>
            </w:r>
            <w:r w:rsidR="0071663A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o </w:t>
            </w: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aumento das desigualdades </w:t>
            </w:r>
            <w:r w:rsidR="0002387C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representam</w:t>
            </w: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 desafios significativos </w:t>
            </w:r>
            <w:r w:rsidR="00510EC3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na </w:t>
            </w: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nossa trajetória </w:t>
            </w:r>
            <w:r w:rsidR="00595021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para </w:t>
            </w:r>
            <w:r w:rsidR="006A40D6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alcançar </w:t>
            </w:r>
            <w:r w:rsidR="00B71001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a meta d</w:t>
            </w:r>
            <w:r w:rsidR="00595021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a </w:t>
            </w:r>
            <w:r w:rsidR="006A40D6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A</w:t>
            </w:r>
            <w:r w:rsidR="00595021"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>genda 2030 e</w:t>
            </w:r>
            <w:r w:rsidRPr="00A94E03">
              <w:rPr>
                <w:rFonts w:asciiTheme="minorHAnsi" w:hAnsiTheme="minorHAnsi" w:cs="Arial"/>
                <w:color w:val="000000" w:themeColor="text1"/>
                <w:szCs w:val="20"/>
                <w:lang w:val="pt-PT"/>
              </w:rPr>
              <w:t xml:space="preserve"> os Objetivos de Desenvolvimento Sustentável (ODS).</w:t>
            </w:r>
          </w:p>
          <w:p w14:paraId="66E0883F" w14:textId="77777777" w:rsidR="00E6445D" w:rsidRPr="00A94E03" w:rsidRDefault="00E6445D" w:rsidP="0043678A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4ED7C229" w14:textId="220967F3" w:rsidR="00E6445D" w:rsidRPr="00A94E03" w:rsidRDefault="00595021" w:rsidP="0043678A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O PNUD começou a incubar uma série de iniciativas estratégicas destinadas a garantir que o PNUD esteja </w:t>
            </w:r>
            <w:r w:rsidR="0067093F" w:rsidRPr="00A94E03">
              <w:rPr>
                <w:rFonts w:asciiTheme="minorHAnsi" w:hAnsiTheme="minorHAnsi" w:cstheme="minorHAnsi"/>
                <w:i/>
                <w:szCs w:val="20"/>
                <w:lang w:val="pt-PT"/>
              </w:rPr>
              <w:t>“apto para o seu propósito”</w:t>
            </w:r>
            <w:r w:rsidR="0067093F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5A3C55" w:rsidRPr="00A94E03">
              <w:rPr>
                <w:rFonts w:asciiTheme="minorHAnsi" w:hAnsiTheme="minorHAnsi" w:cstheme="minorHAnsi"/>
                <w:szCs w:val="20"/>
                <w:lang w:val="pt-PT"/>
              </w:rPr>
              <w:t>para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F42E9C" w:rsidRPr="00A94E03">
              <w:rPr>
                <w:rFonts w:asciiTheme="minorHAnsi" w:hAnsiTheme="minorHAnsi" w:cstheme="minorHAnsi"/>
                <w:szCs w:val="20"/>
                <w:lang w:val="pt-PT"/>
              </w:rPr>
              <w:t>garantir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uma nova geração de soluções alinhada</w:t>
            </w:r>
            <w:r w:rsidR="002351A7" w:rsidRPr="00A94E03">
              <w:rPr>
                <w:rFonts w:asciiTheme="minorHAnsi" w:hAnsiTheme="minorHAnsi" w:cstheme="minorHAnsi"/>
                <w:szCs w:val="20"/>
                <w:lang w:val="pt-PT"/>
              </w:rPr>
              <w:t>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com os desafios que o mundo enfrenta. Uma dessas </w:t>
            </w:r>
            <w:r w:rsidR="008405E2" w:rsidRPr="00A94E03">
              <w:rPr>
                <w:rFonts w:asciiTheme="minorHAnsi" w:hAnsiTheme="minorHAnsi" w:cstheme="minorHAnsi"/>
                <w:szCs w:val="20"/>
                <w:lang w:val="pt-PT"/>
              </w:rPr>
              <w:t>importantes iniciativas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estratégicas é </w:t>
            </w:r>
            <w:r w:rsidR="00287DCC" w:rsidRPr="00A94E03">
              <w:rPr>
                <w:rFonts w:asciiTheme="minorHAnsi" w:hAnsiTheme="minorHAnsi" w:cstheme="minorHAnsi"/>
                <w:szCs w:val="20"/>
                <w:lang w:val="pt-PT"/>
              </w:rPr>
              <w:t>a</w:t>
            </w:r>
            <w:r w:rsidR="002351A7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Rede de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Laboratórios </w:t>
            </w:r>
            <w:r w:rsidR="00287DC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Aceleradores 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do País.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>A iniciativa é um reconhecimento de que</w:t>
            </w:r>
            <w:r w:rsidR="00C42E3D" w:rsidRPr="00A94E03">
              <w:rPr>
                <w:rFonts w:asciiTheme="minorHAnsi" w:hAnsiTheme="minorHAnsi" w:cstheme="minorHAnsi"/>
                <w:szCs w:val="20"/>
                <w:lang w:val="pt-PT"/>
              </w:rPr>
              <w:t>, cada vez mais,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os desafios de desenvolvimento</w:t>
            </w:r>
            <w:r w:rsidR="00041C04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157945" w:rsidRPr="00A94E03">
              <w:rPr>
                <w:rFonts w:asciiTheme="minorHAnsi" w:hAnsiTheme="minorHAnsi" w:cstheme="minorHAnsi"/>
                <w:szCs w:val="20"/>
                <w:lang w:val="pt-PT"/>
              </w:rPr>
              <w:t>estão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inter-relacionados</w:t>
            </w:r>
            <w:r w:rsidR="00157945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e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exigem ir além do </w:t>
            </w:r>
            <w:r w:rsidR="00636CCE" w:rsidRPr="00A94E03">
              <w:rPr>
                <w:rFonts w:asciiTheme="minorHAnsi" w:hAnsiTheme="minorHAnsi" w:cstheme="minorHAnsi"/>
                <w:szCs w:val="20"/>
                <w:lang w:val="pt-PT"/>
              </w:rPr>
              <w:t>“</w:t>
            </w:r>
            <w:r w:rsidR="00784CEC" w:rsidRPr="00A94E03">
              <w:rPr>
                <w:rFonts w:asciiTheme="minorHAnsi" w:hAnsiTheme="minorHAnsi" w:cstheme="minorHAnsi"/>
                <w:i/>
                <w:szCs w:val="20"/>
                <w:lang w:val="pt-PT"/>
              </w:rPr>
              <w:t xml:space="preserve">business </w:t>
            </w:r>
            <w:proofErr w:type="gramStart"/>
            <w:r w:rsidR="00784CEC" w:rsidRPr="00A94E03">
              <w:rPr>
                <w:rFonts w:asciiTheme="minorHAnsi" w:hAnsiTheme="minorHAnsi" w:cstheme="minorHAnsi"/>
                <w:i/>
                <w:szCs w:val="20"/>
                <w:lang w:val="pt-PT"/>
              </w:rPr>
              <w:t>as usual</w:t>
            </w:r>
            <w:r w:rsidR="00636CCE" w:rsidRPr="00A94E03">
              <w:rPr>
                <w:rFonts w:asciiTheme="minorHAnsi" w:hAnsiTheme="minorHAnsi" w:cstheme="minorHAnsi"/>
                <w:i/>
                <w:szCs w:val="20"/>
                <w:lang w:val="pt-PT"/>
              </w:rPr>
              <w:t>”</w:t>
            </w:r>
            <w:proofErr w:type="gramEnd"/>
            <w:r w:rsidR="008405E2" w:rsidRPr="00A94E03">
              <w:rPr>
                <w:rFonts w:asciiTheme="minorHAnsi" w:hAnsiTheme="minorHAnsi" w:cstheme="minorHAnsi"/>
                <w:i/>
                <w:szCs w:val="20"/>
                <w:lang w:val="pt-PT"/>
              </w:rPr>
              <w:t xml:space="preserve"> </w:t>
            </w:r>
            <w:r w:rsidR="00022BE8" w:rsidRPr="00A94E03">
              <w:rPr>
                <w:rFonts w:asciiTheme="minorHAnsi" w:hAnsiTheme="minorHAnsi" w:cstheme="minorHAnsi"/>
                <w:szCs w:val="20"/>
                <w:lang w:val="pt-PT"/>
              </w:rPr>
              <w:t>e de</w:t>
            </w:r>
            <w:r w:rsidR="00D94A6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respostas de </w:t>
            </w:r>
            <w:r w:rsidR="005E19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visão 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>únic</w:t>
            </w:r>
            <w:r w:rsidR="00DA7267" w:rsidRPr="00A94E03">
              <w:rPr>
                <w:rFonts w:asciiTheme="minorHAnsi" w:hAnsiTheme="minorHAnsi" w:cstheme="minorHAnsi"/>
                <w:szCs w:val="20"/>
                <w:lang w:val="pt-PT"/>
              </w:rPr>
              <w:t>a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>, linear</w:t>
            </w:r>
            <w:r w:rsidR="00D94A6C" w:rsidRPr="00A94E03">
              <w:rPr>
                <w:rFonts w:asciiTheme="minorHAnsi" w:hAnsiTheme="minorHAnsi" w:cstheme="minorHAnsi"/>
                <w:szCs w:val="20"/>
                <w:lang w:val="pt-PT"/>
              </w:rPr>
              <w:t>es e sucintas</w:t>
            </w:r>
            <w:r w:rsidR="00631A4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do processo do </w:t>
            </w:r>
            <w:r w:rsidR="008405E2" w:rsidRPr="00A94E03">
              <w:rPr>
                <w:rFonts w:asciiTheme="minorHAnsi" w:hAnsiTheme="minorHAnsi" w:cstheme="minorHAnsi"/>
                <w:szCs w:val="20"/>
                <w:lang w:val="pt-PT"/>
              </w:rPr>
              <w:t>desenvolvimento.</w:t>
            </w:r>
            <w:r w:rsidR="00F109F7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Como alternativa,</w:t>
            </w:r>
            <w:r w:rsidR="00AB183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exigem abordagens interdisciplinares e soluções não-lineares que se </w:t>
            </w:r>
            <w:r w:rsidR="0047067A" w:rsidRPr="00A94E03">
              <w:rPr>
                <w:rFonts w:asciiTheme="minorHAnsi" w:hAnsiTheme="minorHAnsi" w:cstheme="minorHAnsi"/>
                <w:szCs w:val="20"/>
                <w:lang w:val="pt-PT"/>
              </w:rPr>
              <w:t>juntam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B00612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aos 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esforços coletivos de vários parceiros e exploram as </w:t>
            </w:r>
            <w:r w:rsidR="00AB1830" w:rsidRPr="00A94E03">
              <w:rPr>
                <w:rFonts w:asciiTheme="minorHAnsi" w:hAnsiTheme="minorHAnsi" w:cstheme="minorHAnsi"/>
                <w:szCs w:val="20"/>
                <w:lang w:val="pt-PT"/>
              </w:rPr>
              <w:t>perceções</w:t>
            </w:r>
            <w:r w:rsidR="00784CE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locais e o conhecimento das pessoas mais próximas do problema e das soluções.</w:t>
            </w:r>
            <w:r w:rsidR="00AB183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A iniciativa também é um reconhecimento e um investimento no ímpeto emergente entre um número crescente de Representações do PNUD </w:t>
            </w:r>
            <w:r w:rsidR="0060424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de se unir </w:t>
            </w:r>
            <w:r w:rsidR="00AB183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em torno de metodologias </w:t>
            </w:r>
            <w:r w:rsidR="00AF1993" w:rsidRPr="00A94E03">
              <w:rPr>
                <w:rFonts w:asciiTheme="minorHAnsi" w:hAnsiTheme="minorHAnsi" w:cstheme="minorHAnsi"/>
                <w:szCs w:val="20"/>
                <w:lang w:val="pt-PT"/>
              </w:rPr>
              <w:t>inovadoras</w:t>
            </w:r>
            <w:r w:rsidR="00F03312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, de ponta e </w:t>
            </w:r>
            <w:r w:rsidR="00AB183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revolucionárias </w:t>
            </w:r>
            <w:r w:rsidR="00C65A13" w:rsidRPr="00A94E03">
              <w:rPr>
                <w:rFonts w:asciiTheme="minorHAnsi" w:hAnsiTheme="minorHAnsi" w:cstheme="minorHAnsi"/>
                <w:szCs w:val="20"/>
                <w:lang w:val="pt-PT"/>
              </w:rPr>
              <w:t>com critérios e competências</w:t>
            </w:r>
            <w:r w:rsidR="00AB183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43678A" w:rsidRPr="00A94E03">
              <w:rPr>
                <w:rFonts w:asciiTheme="minorHAnsi" w:hAnsiTheme="minorHAnsi" w:cstheme="minorHAnsi"/>
                <w:szCs w:val="20"/>
                <w:lang w:val="pt-PT"/>
              </w:rPr>
              <w:t>contextua</w:t>
            </w:r>
            <w:r w:rsidR="00625E3E" w:rsidRPr="00A94E03">
              <w:rPr>
                <w:rFonts w:asciiTheme="minorHAnsi" w:hAnsiTheme="minorHAnsi" w:cstheme="minorHAnsi"/>
                <w:szCs w:val="20"/>
                <w:lang w:val="pt-PT"/>
              </w:rPr>
              <w:t>is</w:t>
            </w:r>
            <w:r w:rsidR="00AB183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para acelerar o impacto e o progresso </w:t>
            </w:r>
            <w:r w:rsidR="0043678A" w:rsidRPr="00A94E03">
              <w:rPr>
                <w:rFonts w:asciiTheme="minorHAnsi" w:hAnsiTheme="minorHAnsi" w:cstheme="minorHAnsi"/>
                <w:szCs w:val="20"/>
                <w:lang w:val="pt-PT"/>
              </w:rPr>
              <w:t>rumo</w:t>
            </w:r>
            <w:r w:rsidR="00AB183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aos Objetivos de Desenvolvimento Sustentável.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</w:p>
          <w:p w14:paraId="4640809A" w14:textId="77777777" w:rsidR="00E6445D" w:rsidRPr="00A94E03" w:rsidRDefault="00E6445D" w:rsidP="00E6445D">
            <w:pPr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33926864" w14:textId="6BFE397B" w:rsidR="00E6445D" w:rsidRPr="00A94E03" w:rsidRDefault="0043678A" w:rsidP="00E6445D">
            <w:pPr>
              <w:rPr>
                <w:rFonts w:asciiTheme="minorHAnsi" w:hAnsiTheme="minorHAnsi" w:cstheme="minorHAnsi"/>
                <w:b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>N</w:t>
            </w:r>
            <w:r w:rsidR="00363E25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>ÓS:</w:t>
            </w:r>
          </w:p>
          <w:p w14:paraId="12BB9302" w14:textId="77777777" w:rsidR="00E6445D" w:rsidRPr="00A94E03" w:rsidRDefault="00E6445D" w:rsidP="00E6445D">
            <w:pPr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41035C90" w14:textId="608E1A27" w:rsidR="00E6445D" w:rsidRPr="00A94E03" w:rsidRDefault="00447F40" w:rsidP="00611476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Estamos a construir a maior e a mais rápida </w:t>
            </w:r>
            <w:r w:rsidR="0055790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Rede Global de aprendizado através dos </w:t>
            </w:r>
            <w:r w:rsidR="009716C6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Laboratórios Aceleradores do País 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>(</w:t>
            </w:r>
            <w:r w:rsidR="00706E9C" w:rsidRPr="00A94E03">
              <w:rPr>
                <w:rFonts w:asciiTheme="minorHAnsi" w:hAnsiTheme="minorHAnsi" w:cstheme="minorHAnsi"/>
                <w:szCs w:val="20"/>
                <w:lang w:val="pt-PT"/>
              </w:rPr>
              <w:t>inicialmente com o estabelecimento de</w:t>
            </w:r>
            <w:r w:rsidR="00287DC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>60 lab</w:t>
            </w:r>
            <w:r w:rsidR="00287DCC" w:rsidRPr="00A94E03">
              <w:rPr>
                <w:rFonts w:asciiTheme="minorHAnsi" w:hAnsiTheme="minorHAnsi" w:cstheme="minorHAnsi"/>
                <w:szCs w:val="20"/>
                <w:lang w:val="pt-PT"/>
              </w:rPr>
              <w:t>oratórios em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60 </w:t>
            </w:r>
            <w:r w:rsidR="00287DCC" w:rsidRPr="00A94E03">
              <w:rPr>
                <w:rFonts w:asciiTheme="minorHAnsi" w:hAnsiTheme="minorHAnsi" w:cstheme="minorHAnsi"/>
                <w:szCs w:val="20"/>
                <w:lang w:val="pt-PT"/>
              </w:rPr>
              <w:t>países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) </w:t>
            </w:r>
            <w:r w:rsidR="00C84601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incorporada na arquitetura </w:t>
            </w:r>
            <w:r w:rsidR="00BC43D1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institucional e </w:t>
            </w:r>
            <w:r w:rsidR="00C84601" w:rsidRPr="00A94E03">
              <w:rPr>
                <w:rFonts w:asciiTheme="minorHAnsi" w:hAnsiTheme="minorHAnsi" w:cstheme="minorHAnsi"/>
                <w:szCs w:val="20"/>
                <w:lang w:val="pt-PT"/>
              </w:rPr>
              <w:t>global do PNUD e nas plataformas d</w:t>
            </w:r>
            <w:r w:rsidR="00BC43D1" w:rsidRPr="00A94E03">
              <w:rPr>
                <w:rFonts w:asciiTheme="minorHAnsi" w:hAnsiTheme="minorHAnsi" w:cstheme="minorHAnsi"/>
                <w:szCs w:val="20"/>
                <w:lang w:val="pt-PT"/>
              </w:rPr>
              <w:t>estes países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. </w:t>
            </w:r>
            <w:r w:rsidR="00F22454" w:rsidRPr="00A94E03">
              <w:rPr>
                <w:rFonts w:asciiTheme="minorHAnsi" w:hAnsiTheme="minorHAnsi" w:cstheme="minorHAnsi"/>
                <w:szCs w:val="20"/>
                <w:lang w:val="pt-PT"/>
              </w:rPr>
              <w:t>Esta</w:t>
            </w:r>
            <w:r w:rsidR="006A2482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nova </w:t>
            </w:r>
            <w:r w:rsidR="00F22454" w:rsidRPr="00A94E03">
              <w:rPr>
                <w:rFonts w:asciiTheme="minorHAnsi" w:hAnsiTheme="minorHAnsi" w:cstheme="minorHAnsi"/>
                <w:szCs w:val="20"/>
                <w:lang w:val="pt-PT"/>
              </w:rPr>
              <w:t>iniciativa</w:t>
            </w:r>
            <w:r w:rsidR="006A2482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baseia-se nos</w:t>
            </w:r>
            <w:r w:rsidR="005E082B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mais recentes</w:t>
            </w:r>
            <w:r w:rsidR="006A2482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conceitos </w:t>
            </w:r>
            <w:r w:rsidR="00087849" w:rsidRPr="00A94E03">
              <w:rPr>
                <w:rFonts w:asciiTheme="minorHAnsi" w:hAnsiTheme="minorHAnsi" w:cstheme="minorHAnsi"/>
                <w:szCs w:val="20"/>
                <w:lang w:val="pt-PT"/>
              </w:rPr>
              <w:t>d</w:t>
            </w:r>
            <w:r w:rsidR="006A2482" w:rsidRPr="00A94E03">
              <w:rPr>
                <w:rFonts w:asciiTheme="minorHAnsi" w:hAnsiTheme="minorHAnsi" w:cstheme="minorHAnsi"/>
                <w:szCs w:val="20"/>
                <w:lang w:val="pt-PT"/>
              </w:rPr>
              <w:t>as áreas d</w:t>
            </w:r>
            <w:r w:rsidR="002D3481" w:rsidRPr="00A94E03">
              <w:rPr>
                <w:rFonts w:asciiTheme="minorHAnsi" w:hAnsiTheme="minorHAnsi" w:cstheme="minorHAnsi"/>
                <w:szCs w:val="20"/>
                <w:lang w:val="pt-PT"/>
              </w:rPr>
              <w:t>a</w:t>
            </w:r>
            <w:r w:rsidR="006A2482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3E72A8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>C</w:t>
            </w:r>
            <w:r w:rsidR="00DC6D17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 xml:space="preserve">iência da </w:t>
            </w:r>
            <w:r w:rsidR="003E72A8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>C</w:t>
            </w:r>
            <w:r w:rsidR="00A61F7B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 xml:space="preserve">omplexidade, </w:t>
            </w:r>
            <w:r w:rsidR="00F44975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 xml:space="preserve">o método inovativo do “Lead </w:t>
            </w:r>
            <w:proofErr w:type="spellStart"/>
            <w:r w:rsidR="00F44975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>User</w:t>
            </w:r>
            <w:proofErr w:type="spellEnd"/>
            <w:r w:rsidR="00F44975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>”</w:t>
            </w:r>
            <w:r w:rsidR="003E72A8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 xml:space="preserve"> </w:t>
            </w:r>
            <w:r w:rsidR="00293F09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>e</w:t>
            </w:r>
            <w:r w:rsidR="00E6445D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 xml:space="preserve"> </w:t>
            </w:r>
            <w:r w:rsidR="003E72A8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>I</w:t>
            </w:r>
            <w:r w:rsidR="00AC6D9E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 xml:space="preserve">nteligência </w:t>
            </w:r>
            <w:r w:rsidR="003E72A8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>C</w:t>
            </w:r>
            <w:r w:rsidR="00E87E09" w:rsidRPr="00A94E03">
              <w:rPr>
                <w:rFonts w:asciiTheme="minorHAnsi" w:hAnsiTheme="minorHAnsi" w:cstheme="minorHAnsi"/>
                <w:b/>
                <w:szCs w:val="20"/>
                <w:lang w:val="pt-PT"/>
              </w:rPr>
              <w:t>oletiva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E87E0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para acelerar o </w:t>
            </w:r>
            <w:r w:rsidR="009A3F24" w:rsidRPr="00A94E03">
              <w:rPr>
                <w:rFonts w:asciiTheme="minorHAnsi" w:hAnsiTheme="minorHAnsi" w:cstheme="minorHAnsi"/>
                <w:szCs w:val="20"/>
                <w:lang w:val="pt-PT"/>
              </w:rPr>
              <w:t>impacto no desenvolvimento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>.</w:t>
            </w:r>
          </w:p>
          <w:p w14:paraId="3902D9ED" w14:textId="77777777" w:rsidR="00E6445D" w:rsidRPr="00A94E03" w:rsidRDefault="00E6445D" w:rsidP="00E6445D">
            <w:pPr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3D6F3C3A" w14:textId="4C45C88F" w:rsidR="00E6445D" w:rsidRPr="00A94E03" w:rsidRDefault="0023064A" w:rsidP="00611476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A</w:t>
            </w:r>
            <w:r w:rsidR="00E556FF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004A5B" w:rsidRPr="00A94E03">
              <w:rPr>
                <w:rFonts w:asciiTheme="minorHAnsi" w:hAnsiTheme="minorHAnsi" w:cstheme="minorHAnsi"/>
                <w:szCs w:val="20"/>
                <w:lang w:val="pt-PT"/>
              </w:rPr>
              <w:t>R</w:t>
            </w:r>
            <w:r w:rsidR="00E556FF" w:rsidRPr="00A94E03">
              <w:rPr>
                <w:rFonts w:asciiTheme="minorHAnsi" w:hAnsiTheme="minorHAnsi" w:cstheme="minorHAnsi"/>
                <w:szCs w:val="20"/>
                <w:lang w:val="pt-PT"/>
              </w:rPr>
              <w:t>ede apresentará e reforçará soluções de origem loc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al </w:t>
            </w:r>
            <w:r w:rsidR="00004A5B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 a sua </w:t>
            </w:r>
            <w:r w:rsidR="008405E2" w:rsidRPr="00A94E03">
              <w:rPr>
                <w:rFonts w:asciiTheme="minorHAnsi" w:hAnsiTheme="minorHAnsi" w:cstheme="minorHAnsi"/>
                <w:szCs w:val="20"/>
                <w:lang w:val="pt-PT"/>
              </w:rPr>
              <w:t>expansão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, ao mesmo tempo </w:t>
            </w:r>
            <w:r w:rsidR="00E556FF" w:rsidRPr="00A94E03">
              <w:rPr>
                <w:rFonts w:asciiTheme="minorHAnsi" w:hAnsiTheme="minorHAnsi" w:cstheme="minorHAnsi"/>
                <w:szCs w:val="20"/>
                <w:lang w:val="pt-PT"/>
              </w:rPr>
              <w:t>que mobiliza uma parceria ampla e dinâmica de</w:t>
            </w:r>
            <w:r w:rsidR="00053586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parceria de</w:t>
            </w:r>
            <w:r w:rsidR="00E556FF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atores que contribuem com conhe</w:t>
            </w:r>
            <w:r w:rsidR="002D1D01" w:rsidRPr="00A94E03">
              <w:rPr>
                <w:rFonts w:asciiTheme="minorHAnsi" w:hAnsiTheme="minorHAnsi" w:cstheme="minorHAnsi"/>
                <w:szCs w:val="20"/>
                <w:lang w:val="pt-PT"/>
              </w:rPr>
              <w:t>cimento, recursos e experiência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. </w:t>
            </w:r>
            <w:r w:rsidR="002818F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A ideia é transformar </w:t>
            </w:r>
            <w:r w:rsidR="00EF3D2A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a </w:t>
            </w:r>
            <w:r w:rsidR="002818F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nossa abordagem coletiva introduzindo novos protocolos, apoiados por evidências e práticas, que aceleram o teste e a disseminação de soluções dentro e </w:t>
            </w:r>
            <w:r w:rsidR="00F45F2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entre </w:t>
            </w:r>
            <w:r w:rsidR="002D1D01" w:rsidRPr="00A94E03">
              <w:rPr>
                <w:rFonts w:asciiTheme="minorHAnsi" w:hAnsiTheme="minorHAnsi" w:cstheme="minorHAnsi"/>
                <w:szCs w:val="20"/>
                <w:lang w:val="pt-PT"/>
              </w:rPr>
              <w:t>de</w:t>
            </w:r>
            <w:r w:rsidR="002818F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países. Isso permitirá que a comunidade global aprenda coletivamente </w:t>
            </w:r>
            <w:r w:rsidR="00B3687D" w:rsidRPr="00A94E03">
              <w:rPr>
                <w:rFonts w:asciiTheme="minorHAnsi" w:hAnsiTheme="minorHAnsi" w:cstheme="minorHAnsi"/>
                <w:szCs w:val="20"/>
                <w:lang w:val="pt-PT"/>
              </w:rPr>
              <w:t>a partir do</w:t>
            </w:r>
            <w:r w:rsidR="002818F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conhecimento e </w:t>
            </w:r>
            <w:r w:rsidR="00FF5247" w:rsidRPr="00A94E03">
              <w:rPr>
                <w:rFonts w:asciiTheme="minorHAnsi" w:hAnsiTheme="minorHAnsi" w:cstheme="minorHAnsi"/>
                <w:szCs w:val="20"/>
                <w:lang w:val="pt-PT"/>
              </w:rPr>
              <w:t>particularidades</w:t>
            </w:r>
            <w:r w:rsidR="002818F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locais </w:t>
            </w:r>
            <w:r w:rsidR="00FF5247" w:rsidRPr="00A94E03">
              <w:rPr>
                <w:rFonts w:asciiTheme="minorHAnsi" w:hAnsiTheme="minorHAnsi" w:cstheme="minorHAnsi"/>
                <w:szCs w:val="20"/>
                <w:lang w:val="pt-PT"/>
              </w:rPr>
              <w:t>à</w:t>
            </w:r>
            <w:r w:rsidR="002818F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uma velocidade e escala que </w:t>
            </w:r>
            <w:r w:rsidR="002D1D01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as </w:t>
            </w:r>
            <w:r w:rsidR="002818F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nossas sociedades e </w:t>
            </w:r>
            <w:r w:rsidR="002D1D01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o </w:t>
            </w:r>
            <w:r w:rsidR="002818F9" w:rsidRPr="00A94E03">
              <w:rPr>
                <w:rFonts w:asciiTheme="minorHAnsi" w:hAnsiTheme="minorHAnsi" w:cstheme="minorHAnsi"/>
                <w:szCs w:val="20"/>
                <w:lang w:val="pt-PT"/>
              </w:rPr>
              <w:t>planeta exigem.</w:t>
            </w:r>
            <w:r w:rsidR="002D1D01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Isso será atingido através de</w:t>
            </w:r>
            <w:r w:rsidR="007006C0" w:rsidRPr="00A94E03">
              <w:rPr>
                <w:rFonts w:asciiTheme="minorHAnsi" w:hAnsiTheme="minorHAnsi" w:cstheme="minorHAnsi"/>
                <w:szCs w:val="20"/>
                <w:lang w:val="pt-PT"/>
              </w:rPr>
              <w:t>/da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: </w:t>
            </w:r>
          </w:p>
          <w:p w14:paraId="6F6662D2" w14:textId="77777777" w:rsidR="00E6445D" w:rsidRPr="00A94E03" w:rsidRDefault="00E6445D" w:rsidP="00E6445D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  <w:p w14:paraId="45EA05C1" w14:textId="2BDECEBF" w:rsidR="00E6445D" w:rsidRPr="00A94E03" w:rsidRDefault="00E6445D" w:rsidP="00E6445D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-</w:t>
            </w:r>
            <w:r w:rsidRPr="00A94E03">
              <w:rPr>
                <w:rStyle w:val="apple-tab-span"/>
                <w:rFonts w:asciiTheme="minorHAnsi" w:hAnsiTheme="minorHAnsi" w:cstheme="minorHAnsi"/>
                <w:sz w:val="20"/>
                <w:szCs w:val="20"/>
                <w:lang w:val="pt-PT"/>
              </w:rPr>
              <w:tab/>
            </w:r>
            <w:r w:rsidR="00CF375C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</w:t>
            </w:r>
            <w:r w:rsidR="00445DBF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S</w:t>
            </w:r>
            <w:r w:rsidR="00CF375C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oluções de origem local, encontrando coisas que funcionam e expandindo-as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;</w:t>
            </w:r>
          </w:p>
          <w:p w14:paraId="3DEB9382" w14:textId="6C1ED93D" w:rsidR="00E6445D" w:rsidRPr="00A94E03" w:rsidRDefault="00E6445D" w:rsidP="00E6445D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-</w:t>
            </w:r>
            <w:r w:rsidRPr="00A94E03">
              <w:rPr>
                <w:rStyle w:val="apple-tab-span"/>
                <w:rFonts w:asciiTheme="minorHAnsi" w:hAnsiTheme="minorHAnsi" w:cstheme="minorHAnsi"/>
                <w:sz w:val="20"/>
                <w:szCs w:val="20"/>
                <w:lang w:val="pt-PT"/>
              </w:rPr>
              <w:tab/>
            </w:r>
            <w:r w:rsidR="00CF375C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Testes e interações rápidas</w:t>
            </w:r>
            <w:r w:rsidR="00FB524B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e práticas</w:t>
            </w:r>
            <w:r w:rsidR="00CF375C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para implementar o que funciona e ir além das soluções óbvias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;</w:t>
            </w:r>
          </w:p>
          <w:p w14:paraId="1186A644" w14:textId="24A6F1A4" w:rsidR="00E6445D" w:rsidRPr="00A94E03" w:rsidRDefault="00E6445D" w:rsidP="00E6445D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lastRenderedPageBreak/>
              <w:t>-</w:t>
            </w:r>
            <w:r w:rsidRPr="00A94E03">
              <w:rPr>
                <w:rStyle w:val="apple-tab-span"/>
                <w:rFonts w:asciiTheme="minorHAnsi" w:hAnsiTheme="minorHAnsi" w:cstheme="minorHAnsi"/>
                <w:sz w:val="20"/>
                <w:szCs w:val="20"/>
                <w:lang w:val="pt-PT"/>
              </w:rPr>
              <w:tab/>
            </w:r>
            <w:r w:rsidR="00003178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</w:t>
            </w:r>
            <w:r w:rsidR="00991AD6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Combinação </w:t>
            </w:r>
            <w:r w:rsidR="00EA63C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d</w:t>
            </w:r>
            <w:r w:rsidR="00003178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a melhor compreensão</w:t>
            </w:r>
            <w:r w:rsidR="00C84140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, ide</w:t>
            </w:r>
            <w:r w:rsidR="00003178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ias e conhecimentos para gerar conhecimento coletivo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;</w:t>
            </w:r>
          </w:p>
          <w:p w14:paraId="75A52F7A" w14:textId="5B7F1111" w:rsidR="00E6445D" w:rsidRPr="00A94E03" w:rsidRDefault="00E6445D" w:rsidP="00E6445D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-</w:t>
            </w:r>
            <w:r w:rsidRPr="00A94E03">
              <w:rPr>
                <w:rStyle w:val="apple-tab-span"/>
                <w:rFonts w:asciiTheme="minorHAnsi" w:hAnsiTheme="minorHAnsi" w:cstheme="minorHAnsi"/>
                <w:sz w:val="20"/>
                <w:szCs w:val="20"/>
                <w:lang w:val="pt-PT"/>
              </w:rPr>
              <w:tab/>
            </w:r>
            <w:r w:rsidR="005E4E3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Aceleração</w:t>
            </w:r>
            <w:r w:rsidR="00C84140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</w:t>
            </w:r>
            <w:r w:rsidR="005E4E3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d</w:t>
            </w:r>
            <w:r w:rsidR="00C84140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o progresso trazendo conhecimento, criatividade e inteligência coletiva para produzir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.</w:t>
            </w:r>
          </w:p>
          <w:p w14:paraId="5D1B6509" w14:textId="77777777" w:rsidR="00E6445D" w:rsidRPr="00A94E03" w:rsidRDefault="00E6445D" w:rsidP="00E6445D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  <w:p w14:paraId="7F000513" w14:textId="31545B24" w:rsidR="00E6445D" w:rsidRPr="00A94E03" w:rsidRDefault="004140B8" w:rsidP="00E6445D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O Laboratório de Aceleração realizará i) intervenções de </w:t>
            </w:r>
            <w:r w:rsidR="009A4585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natureza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extern</w:t>
            </w:r>
            <w:r w:rsidR="00496EC7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a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abordando desafios </w:t>
            </w:r>
            <w:r w:rsidR="00E8404E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de desenvolvimento 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prioritários, e </w:t>
            </w:r>
            <w:proofErr w:type="spellStart"/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ii</w:t>
            </w:r>
            <w:proofErr w:type="spellEnd"/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) </w:t>
            </w:r>
            <w:r w:rsidR="003B23E6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e</w:t>
            </w:r>
            <w:r w:rsidR="00536A5F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xperimentos</w:t>
            </w:r>
            <w:r w:rsidR="00D653C6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internos 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para incorporar novas </w:t>
            </w:r>
            <w:r w:rsidR="00001338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formas 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de fazer</w:t>
            </w:r>
            <w:r w:rsidR="00E03E3D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o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desenvolvimento dentro do portfólio existente do PNUD.</w:t>
            </w:r>
            <w:r w:rsidR="00E6445D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</w:t>
            </w:r>
          </w:p>
          <w:p w14:paraId="39A6291B" w14:textId="3683CBB3" w:rsidR="00E6445D" w:rsidRPr="00A94E03" w:rsidRDefault="00E6445D" w:rsidP="00E6445D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  <w:p w14:paraId="620584D2" w14:textId="00D26629" w:rsidR="00E6445D" w:rsidRPr="00A94E03" w:rsidRDefault="00CE6EBD" w:rsidP="00E6445D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>VOCÊ</w:t>
            </w:r>
            <w:r w:rsidR="00E6445D" w:rsidRPr="00A94E0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>:</w:t>
            </w:r>
          </w:p>
          <w:p w14:paraId="22D0B60F" w14:textId="0A00FE22" w:rsidR="003C01EF" w:rsidRPr="00A94E03" w:rsidRDefault="003D52C3" w:rsidP="003C01EF">
            <w:pPr>
              <w:pStyle w:val="PargrafodaLista"/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T</w:t>
            </w:r>
            <w:r w:rsidR="001A15B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em competência </w:t>
            </w:r>
            <w:r w:rsidR="00FD21C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 está motivado </w:t>
            </w:r>
            <w:r w:rsidR="001A15B8" w:rsidRPr="00A94E03">
              <w:rPr>
                <w:rFonts w:asciiTheme="minorHAnsi" w:hAnsiTheme="minorHAnsi" w:cstheme="minorHAnsi"/>
                <w:szCs w:val="20"/>
                <w:lang w:val="pt-PT"/>
              </w:rPr>
              <w:t>para</w:t>
            </w:r>
            <w:r w:rsidR="00FD21C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iniciar, projetar e ger</w:t>
            </w:r>
            <w:r w:rsidR="001A15B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ir atividades, </w:t>
            </w:r>
            <w:r w:rsidR="00FD21C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com </w:t>
            </w:r>
            <w:r w:rsidR="001A15B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engajamento direto com </w:t>
            </w:r>
            <w:r w:rsidR="00FD21C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as </w:t>
            </w:r>
            <w:r w:rsidR="001A15B8" w:rsidRPr="00A94E03">
              <w:rPr>
                <w:rFonts w:asciiTheme="minorHAnsi" w:hAnsiTheme="minorHAnsi" w:cstheme="minorHAnsi"/>
                <w:szCs w:val="20"/>
                <w:lang w:val="pt-PT"/>
              </w:rPr>
              <w:t>comunidades locais e</w:t>
            </w:r>
            <w:r w:rsidR="00FD21C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colaboração em redes globais. </w:t>
            </w:r>
          </w:p>
          <w:p w14:paraId="73E95231" w14:textId="0C393857" w:rsidR="00183B14" w:rsidRPr="00A94E03" w:rsidRDefault="003D52C3" w:rsidP="00AE6A23">
            <w:pPr>
              <w:pStyle w:val="PargrafodaLista"/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Sente-se motivado para</w:t>
            </w:r>
            <w:r w:rsidR="001A15B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aprender coisas novas, descobrir como funcionam </w:t>
            </w:r>
            <w:r w:rsidR="005143DD" w:rsidRPr="00A94E03">
              <w:rPr>
                <w:rFonts w:asciiTheme="minorHAnsi" w:hAnsiTheme="minorHAnsi" w:cstheme="minorHAnsi"/>
                <w:szCs w:val="20"/>
                <w:lang w:val="pt-PT"/>
              </w:rPr>
              <w:t>de forma a</w:t>
            </w:r>
            <w:r w:rsidR="001A15B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traduzi-las em </w:t>
            </w:r>
            <w:r w:rsidR="00F80A6F" w:rsidRPr="00A94E03">
              <w:rPr>
                <w:rFonts w:asciiTheme="minorHAnsi" w:hAnsiTheme="minorHAnsi" w:cstheme="minorHAnsi"/>
                <w:szCs w:val="20"/>
                <w:lang w:val="pt-PT"/>
              </w:rPr>
              <w:t>diferentes</w:t>
            </w:r>
            <w:r w:rsidR="001A15B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setores</w:t>
            </w:r>
            <w:r w:rsidR="00183B14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de desenvolvimento</w:t>
            </w:r>
          </w:p>
          <w:p w14:paraId="08C55352" w14:textId="782F5A03" w:rsidR="00E6445D" w:rsidRPr="00A94E03" w:rsidRDefault="00C27C11" w:rsidP="00AE6A23">
            <w:pPr>
              <w:pStyle w:val="PargrafodaLista"/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Partilha </w:t>
            </w:r>
            <w:r w:rsidR="001A15B8" w:rsidRPr="00A94E03">
              <w:rPr>
                <w:rFonts w:asciiTheme="minorHAnsi" w:hAnsiTheme="minorHAnsi" w:cstheme="minorHAnsi"/>
                <w:szCs w:val="20"/>
                <w:lang w:val="pt-PT"/>
              </w:rPr>
              <w:t>histórias de soluções emergentes e gosta de resolver os desafios do desenvolvimento global.</w:t>
            </w:r>
          </w:p>
          <w:p w14:paraId="7DF38715" w14:textId="00BF883B" w:rsidR="00D00598" w:rsidRPr="00A94E03" w:rsidRDefault="00A94E03" w:rsidP="00D00598">
            <w:pPr>
              <w:pStyle w:val="PargrafodaLista"/>
              <w:numPr>
                <w:ilvl w:val="0"/>
                <w:numId w:val="3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Tem uma</w:t>
            </w:r>
            <w:r w:rsidR="00400C2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F725EE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disposição </w:t>
            </w:r>
            <w:r w:rsidR="00400C2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natural para a interdisciplinaridade, mentalidade </w:t>
            </w:r>
            <w:r w:rsidR="0055261B" w:rsidRPr="00A94E03">
              <w:rPr>
                <w:rFonts w:asciiTheme="minorHAnsi" w:hAnsiTheme="minorHAnsi" w:cstheme="minorHAnsi"/>
                <w:szCs w:val="20"/>
                <w:lang w:val="pt-PT"/>
              </w:rPr>
              <w:t>intercult</w:t>
            </w:r>
            <w:r w:rsidR="00354AFD" w:rsidRPr="00A94E03">
              <w:rPr>
                <w:rFonts w:asciiTheme="minorHAnsi" w:hAnsiTheme="minorHAnsi" w:cstheme="minorHAnsi"/>
                <w:szCs w:val="20"/>
                <w:lang w:val="pt-PT"/>
              </w:rPr>
              <w:t>ural</w:t>
            </w:r>
            <w:r w:rsidR="006B669F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400C2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 experiência 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intersectorial</w:t>
            </w:r>
            <w:r w:rsidR="00400C29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com atração cosmopolita pela diversidade.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</w:p>
          <w:p w14:paraId="3BB90086" w14:textId="30924CA6" w:rsidR="00D00598" w:rsidRPr="00A94E03" w:rsidRDefault="00763AAC" w:rsidP="00D00598">
            <w:pPr>
              <w:pStyle w:val="PargrafodaLista"/>
              <w:numPr>
                <w:ilvl w:val="0"/>
                <w:numId w:val="3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S</w:t>
            </w:r>
            <w:r w:rsidR="00DC47ED" w:rsidRPr="00A94E03">
              <w:rPr>
                <w:rFonts w:asciiTheme="minorHAnsi" w:hAnsiTheme="minorHAnsi" w:cstheme="minorHAnsi"/>
                <w:szCs w:val="20"/>
                <w:lang w:val="pt-PT"/>
              </w:rPr>
              <w:t>ente-se motivado por um forte senso de propósito e compromisso para fazer a mudança acontecer e tem um olhar atento para identificar oportunidades emergentes e tendências</w:t>
            </w:r>
            <w:r w:rsidR="007D032A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“de ponta”</w:t>
            </w:r>
            <w:r w:rsidR="00DC47E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. </w:t>
            </w:r>
          </w:p>
          <w:p w14:paraId="40094DB3" w14:textId="15152ABF" w:rsidR="00F2103A" w:rsidRPr="00A94E03" w:rsidRDefault="00A94E03" w:rsidP="00D00598">
            <w:pPr>
              <w:pStyle w:val="PargrafodaLista"/>
              <w:numPr>
                <w:ilvl w:val="0"/>
                <w:numId w:val="3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Esta aberto</w:t>
            </w:r>
            <w:r w:rsidR="00DC47E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à descoberta e à exploração, capaz de articular id</w:t>
            </w:r>
            <w:r w:rsidR="00763AAC" w:rsidRPr="00A94E03">
              <w:rPr>
                <w:rFonts w:asciiTheme="minorHAnsi" w:hAnsiTheme="minorHAnsi" w:cstheme="minorHAnsi"/>
                <w:szCs w:val="20"/>
                <w:lang w:val="pt-PT"/>
              </w:rPr>
              <w:t>e</w:t>
            </w:r>
            <w:r w:rsidR="00DC47E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ias e 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perceções</w:t>
            </w:r>
            <w:r w:rsidR="00DC47E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através do pensamento visual, aberto à serendipidade e à descoberta,</w:t>
            </w:r>
            <w:r w:rsidR="00FD224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sendo que</w:t>
            </w:r>
            <w:r w:rsidR="00711DB6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o </w:t>
            </w:r>
            <w:r w:rsidR="00DC47E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trabalho </w:t>
            </w:r>
            <w:r w:rsidR="00711DB6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é </w:t>
            </w:r>
            <w:r w:rsidR="00DC47ED" w:rsidRPr="00A94E03">
              <w:rPr>
                <w:rFonts w:asciiTheme="minorHAnsi" w:hAnsiTheme="minorHAnsi" w:cstheme="minorHAnsi"/>
                <w:szCs w:val="20"/>
                <w:lang w:val="pt-PT"/>
              </w:rPr>
              <w:t>pragmático e construtivo com as autoridades do setor público</w:t>
            </w:r>
            <w:r w:rsidR="00E6445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. </w:t>
            </w:r>
          </w:p>
          <w:p w14:paraId="04B5AC47" w14:textId="3B268A12" w:rsidR="001319E1" w:rsidRPr="00A94E03" w:rsidRDefault="009130AE" w:rsidP="00384215">
            <w:pPr>
              <w:pStyle w:val="PargrafodaLista"/>
              <w:numPr>
                <w:ilvl w:val="0"/>
                <w:numId w:val="3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Sente-se confortável com a ambiguidade, capaz de </w:t>
            </w:r>
            <w:r w:rsidR="00A13A1C" w:rsidRPr="00A94E03">
              <w:rPr>
                <w:rFonts w:asciiTheme="minorHAnsi" w:hAnsiTheme="minorHAnsi" w:cstheme="minorHAnsi"/>
                <w:szCs w:val="20"/>
                <w:lang w:val="pt-PT"/>
              </w:rPr>
              <w:t>ajustar o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contexto e ampliar o conteúdo e a execução - nitidez na busca de objetivos, rápido</w:t>
            </w:r>
            <w:r w:rsidR="007C3BC1" w:rsidRPr="00A94E03">
              <w:rPr>
                <w:rFonts w:asciiTheme="minorHAnsi" w:hAnsiTheme="minorHAnsi" w:cstheme="minorHAnsi"/>
                <w:szCs w:val="20"/>
                <w:lang w:val="pt-PT"/>
              </w:rPr>
              <w:t>/a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na adaptação e na mudança d</w:t>
            </w:r>
            <w:r w:rsidR="00A13A1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 </w:t>
            </w:r>
            <w:r w:rsidR="008F30A7" w:rsidRPr="00A94E03">
              <w:rPr>
                <w:rFonts w:asciiTheme="minorHAnsi" w:hAnsiTheme="minorHAnsi" w:cstheme="minorHAnsi"/>
                <w:szCs w:val="20"/>
                <w:lang w:val="pt-PT"/>
              </w:rPr>
              <w:t>curso</w:t>
            </w:r>
            <w:r w:rsidR="00A13A1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quando necessário. </w:t>
            </w:r>
          </w:p>
          <w:p w14:paraId="5A83D223" w14:textId="6278EB33" w:rsidR="00EB3E80" w:rsidRPr="00A94E03" w:rsidRDefault="00A13A1C" w:rsidP="00AE6A23">
            <w:pPr>
              <w:pStyle w:val="PargrafodaLista"/>
              <w:numPr>
                <w:ilvl w:val="0"/>
                <w:numId w:val="3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T</w:t>
            </w:r>
            <w:r w:rsidR="009130AE" w:rsidRPr="00A94E03">
              <w:rPr>
                <w:rFonts w:asciiTheme="minorHAnsi" w:hAnsiTheme="minorHAnsi" w:cstheme="minorHAnsi"/>
                <w:szCs w:val="20"/>
                <w:lang w:val="pt-PT"/>
              </w:rPr>
              <w:t>em excelentes competências em gestão de programas e portfólio,</w:t>
            </w:r>
            <w:r w:rsidR="00C64867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sente-se</w:t>
            </w:r>
            <w:r w:rsidR="009130AE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à vontade com processos de tomada de decisão e dinâmica de diferentes modelos de </w:t>
            </w:r>
            <w:r w:rsidR="00A94E03" w:rsidRPr="00A94E03">
              <w:rPr>
                <w:rFonts w:asciiTheme="minorHAnsi" w:hAnsiTheme="minorHAnsi" w:cstheme="minorHAnsi"/>
                <w:szCs w:val="20"/>
                <w:lang w:val="pt-PT"/>
              </w:rPr>
              <w:t>governação. É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curioso</w:t>
            </w:r>
            <w:r w:rsidR="00292B58" w:rsidRPr="00A94E03">
              <w:rPr>
                <w:rFonts w:asciiTheme="minorHAnsi" w:hAnsiTheme="minorHAnsi" w:cstheme="minorHAnsi"/>
                <w:szCs w:val="20"/>
                <w:lang w:val="pt-PT"/>
              </w:rPr>
              <w:t>/a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>, peculiar e divertido</w:t>
            </w:r>
            <w:r w:rsidR="00292B58" w:rsidRPr="00A94E03">
              <w:rPr>
                <w:rFonts w:asciiTheme="minorHAnsi" w:hAnsiTheme="minorHAnsi" w:cstheme="minorHAnsi"/>
                <w:szCs w:val="20"/>
                <w:lang w:val="pt-PT"/>
              </w:rPr>
              <w:t>/a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>, é um</w:t>
            </w:r>
            <w:r w:rsidR="003F0AF8" w:rsidRPr="00A94E03">
              <w:rPr>
                <w:rFonts w:asciiTheme="minorHAnsi" w:hAnsiTheme="minorHAnsi" w:cstheme="minorHAnsi"/>
                <w:szCs w:val="20"/>
                <w:lang w:val="pt-PT"/>
              </w:rPr>
              <w:t>/a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pensador</w:t>
            </w:r>
            <w:r w:rsidR="00D94998" w:rsidRPr="00A94E03">
              <w:rPr>
                <w:rFonts w:asciiTheme="minorHAnsi" w:hAnsiTheme="minorHAnsi" w:cstheme="minorHAnsi"/>
                <w:szCs w:val="20"/>
                <w:lang w:val="pt-PT"/>
              </w:rPr>
              <w:t>/a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estratégico</w:t>
            </w:r>
            <w:r w:rsidR="00D94998" w:rsidRPr="00A94E03">
              <w:rPr>
                <w:rFonts w:asciiTheme="minorHAnsi" w:hAnsiTheme="minorHAnsi" w:cstheme="minorHAnsi"/>
                <w:szCs w:val="20"/>
                <w:lang w:val="pt-PT"/>
              </w:rPr>
              <w:t>/a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natural e um</w:t>
            </w:r>
            <w:r w:rsidR="00320204" w:rsidRPr="00A94E03">
              <w:rPr>
                <w:rFonts w:asciiTheme="minorHAnsi" w:hAnsiTheme="minorHAnsi" w:cstheme="minorHAnsi"/>
                <w:szCs w:val="20"/>
                <w:lang w:val="pt-PT"/>
              </w:rPr>
              <w:t>/a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designer talentoso</w:t>
            </w:r>
            <w:r w:rsidR="006711BF" w:rsidRPr="00A94E03">
              <w:rPr>
                <w:rFonts w:asciiTheme="minorHAnsi" w:hAnsiTheme="minorHAnsi" w:cstheme="minorHAnsi"/>
                <w:szCs w:val="20"/>
                <w:lang w:val="pt-PT"/>
              </w:rPr>
              <w:t>/a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. </w:t>
            </w:r>
          </w:p>
          <w:p w14:paraId="620C597E" w14:textId="5D632052" w:rsidR="003E5F28" w:rsidRPr="00A94E03" w:rsidRDefault="00DC57D8" w:rsidP="00AE6A23">
            <w:pPr>
              <w:pStyle w:val="PargrafodaLista"/>
              <w:numPr>
                <w:ilvl w:val="0"/>
                <w:numId w:val="3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Entende </w:t>
            </w:r>
            <w:r w:rsidR="00E45725" w:rsidRPr="00A94E03">
              <w:rPr>
                <w:rFonts w:asciiTheme="minorHAnsi" w:hAnsiTheme="minorHAnsi" w:cstheme="minorHAnsi"/>
                <w:szCs w:val="20"/>
                <w:lang w:val="pt-PT"/>
              </w:rPr>
              <w:t>de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sistemas bons, maus e </w:t>
            </w:r>
            <w:r w:rsidR="00577DBD" w:rsidRPr="00A94E03">
              <w:rPr>
                <w:rFonts w:asciiTheme="minorHAnsi" w:hAnsiTheme="minorHAnsi" w:cstheme="minorHAnsi"/>
                <w:szCs w:val="20"/>
                <w:lang w:val="pt-PT"/>
              </w:rPr>
              <w:t>péssimos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, e é capaz de trabalhar dentro d</w:t>
            </w:r>
            <w:r w:rsidR="00A90388" w:rsidRPr="00A94E03">
              <w:rPr>
                <w:rFonts w:asciiTheme="minorHAnsi" w:hAnsiTheme="minorHAnsi" w:cstheme="minorHAnsi"/>
                <w:szCs w:val="20"/>
                <w:lang w:val="pt-PT"/>
              </w:rPr>
              <w:t>e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burocracias para fazer mudanças, alavancar a tecnologia para ampliar, aprimorar e multiplicar a exploração, a descoberta e a execução. </w:t>
            </w:r>
          </w:p>
          <w:p w14:paraId="7BFA09D2" w14:textId="470383F0" w:rsidR="00EE502F" w:rsidRPr="00A94E03" w:rsidRDefault="006753EC" w:rsidP="00AE6A23">
            <w:pPr>
              <w:pStyle w:val="PargrafodaLista"/>
              <w:numPr>
                <w:ilvl w:val="0"/>
                <w:numId w:val="3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É 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digitalmente </w:t>
            </w:r>
            <w:r w:rsidR="008B5FEA" w:rsidRPr="00A94E03">
              <w:rPr>
                <w:rFonts w:asciiTheme="minorHAnsi" w:hAnsiTheme="minorHAnsi" w:cstheme="minorHAnsi"/>
                <w:szCs w:val="20"/>
                <w:lang w:val="pt-PT"/>
              </w:rPr>
              <w:t>experiente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, </w:t>
            </w:r>
            <w:r w:rsidR="004737F5" w:rsidRPr="00A94E03">
              <w:rPr>
                <w:rFonts w:asciiTheme="minorHAnsi" w:hAnsiTheme="minorHAnsi" w:cstheme="minorHAnsi"/>
                <w:szCs w:val="20"/>
                <w:lang w:val="pt-PT"/>
              </w:rPr>
              <w:t>maneja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ferramentas e está disposto</w:t>
            </w:r>
            <w:r w:rsidR="00310481" w:rsidRPr="00A94E03">
              <w:rPr>
                <w:rFonts w:asciiTheme="minorHAnsi" w:hAnsiTheme="minorHAnsi" w:cstheme="minorHAnsi"/>
                <w:szCs w:val="20"/>
                <w:lang w:val="pt-PT"/>
              </w:rPr>
              <w:t>/a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fazer parte de uma grande organização global </w:t>
            </w:r>
            <w:r w:rsidR="00AF31A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mostrando </w:t>
            </w:r>
            <w:r w:rsidR="004737F5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os </w:t>
            </w:r>
            <w:r w:rsidR="00DC57D8" w:rsidRPr="00A94E03">
              <w:rPr>
                <w:rFonts w:asciiTheme="minorHAnsi" w:hAnsiTheme="minorHAnsi" w:cstheme="minorHAnsi"/>
                <w:szCs w:val="20"/>
                <w:lang w:val="pt-PT"/>
              </w:rPr>
              <w:t>valores das Nações Unidas.</w:t>
            </w:r>
          </w:p>
        </w:tc>
      </w:tr>
    </w:tbl>
    <w:p w14:paraId="7BFA09D4" w14:textId="77777777" w:rsidR="005F151D" w:rsidRPr="00A94E03" w:rsidRDefault="005F151D">
      <w:pPr>
        <w:rPr>
          <w:lang w:val="pt-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 w:firstRow="0" w:lastRow="0" w:firstColumn="0" w:lastColumn="0" w:noHBand="0" w:noVBand="0"/>
      </w:tblPr>
      <w:tblGrid>
        <w:gridCol w:w="10682"/>
      </w:tblGrid>
      <w:tr w:rsidR="00AB17C3" w:rsidRPr="00A94E03" w14:paraId="7BFA09D6" w14:textId="77777777" w:rsidTr="00827325">
        <w:tc>
          <w:tcPr>
            <w:tcW w:w="10800" w:type="dxa"/>
            <w:shd w:val="clear" w:color="auto" w:fill="E0E0E0"/>
          </w:tcPr>
          <w:p w14:paraId="7BFA09D5" w14:textId="69DA7B0D" w:rsidR="00AB17C3" w:rsidRPr="00A94E03" w:rsidRDefault="00AB17C3" w:rsidP="00D33434">
            <w:pPr>
              <w:pStyle w:val="Ttulo1"/>
              <w:keepNext w:val="0"/>
              <w:spacing w:before="40" w:after="40"/>
              <w:rPr>
                <w:sz w:val="22"/>
                <w:szCs w:val="22"/>
                <w:lang w:val="pt-PT"/>
              </w:rPr>
            </w:pPr>
            <w:r w:rsidRPr="00A94E03">
              <w:rPr>
                <w:sz w:val="22"/>
                <w:szCs w:val="22"/>
                <w:lang w:val="pt-PT"/>
              </w:rPr>
              <w:t xml:space="preserve">III. </w:t>
            </w:r>
            <w:r w:rsidR="00FF18BB" w:rsidRPr="00A94E03">
              <w:rPr>
                <w:sz w:val="22"/>
                <w:szCs w:val="22"/>
                <w:lang w:val="pt-PT"/>
              </w:rPr>
              <w:t>D</w:t>
            </w:r>
            <w:r w:rsidR="00D33434" w:rsidRPr="00A94E03">
              <w:rPr>
                <w:sz w:val="22"/>
                <w:szCs w:val="22"/>
                <w:lang w:val="pt-PT"/>
              </w:rPr>
              <w:t xml:space="preserve">everes e </w:t>
            </w:r>
            <w:r w:rsidR="007E54F3" w:rsidRPr="00A94E03">
              <w:rPr>
                <w:sz w:val="22"/>
                <w:szCs w:val="22"/>
                <w:lang w:val="pt-PT"/>
              </w:rPr>
              <w:t>R</w:t>
            </w:r>
            <w:r w:rsidR="00D33434" w:rsidRPr="00A94E03">
              <w:rPr>
                <w:sz w:val="22"/>
                <w:szCs w:val="22"/>
                <w:lang w:val="pt-PT"/>
              </w:rPr>
              <w:t>esponsabilidades</w:t>
            </w:r>
          </w:p>
        </w:tc>
      </w:tr>
      <w:tr w:rsidR="00751811" w:rsidRPr="00B86C9F" w14:paraId="7BFA09D8" w14:textId="77777777" w:rsidTr="00827325">
        <w:tc>
          <w:tcPr>
            <w:tcW w:w="10800" w:type="dxa"/>
          </w:tcPr>
          <w:p w14:paraId="2D504AEC" w14:textId="43CB0F8A" w:rsidR="00247A5C" w:rsidRPr="00A94E03" w:rsidRDefault="006E2972" w:rsidP="00247A5C">
            <w:pPr>
              <w:spacing w:line="293" w:lineRule="atLeast"/>
              <w:textAlignment w:val="baseline"/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  <w:t xml:space="preserve"> Design do Portfólio </w:t>
            </w:r>
          </w:p>
          <w:p w14:paraId="7C57069D" w14:textId="241D0C3A" w:rsidR="00247A5C" w:rsidRPr="00A94E03" w:rsidRDefault="00CD201A" w:rsidP="00CD201A">
            <w:pPr>
              <w:numPr>
                <w:ilvl w:val="0"/>
                <w:numId w:val="23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Trabalha</w:t>
            </w:r>
            <w:r w:rsidR="00F41296">
              <w:rPr>
                <w:rFonts w:asciiTheme="minorHAnsi" w:hAnsiTheme="minorHAnsi" w:cstheme="minorHAnsi"/>
                <w:szCs w:val="20"/>
                <w:lang w:val="pt-PT"/>
              </w:rPr>
              <w:t>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com o PNUD e parceiros para liderar o mapeamento do contexto e natureza dos desafios de desenvolvimento, com um foco particular na compreensão de questões sistémicas </w:t>
            </w:r>
            <w:r w:rsidR="00C377D7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para 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além dos silos e classificações tradicionais e na identificação de fatores de mudança e alavancas para intervenção.</w:t>
            </w:r>
          </w:p>
          <w:p w14:paraId="31A5AECB" w14:textId="7DED44F9" w:rsidR="00247A5C" w:rsidRPr="00A94E03" w:rsidRDefault="001200AF" w:rsidP="001200AF">
            <w:pPr>
              <w:numPr>
                <w:ilvl w:val="0"/>
                <w:numId w:val="23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Mapea</w:t>
            </w:r>
            <w:r w:rsidR="00F41296">
              <w:rPr>
                <w:rFonts w:asciiTheme="minorHAnsi" w:hAnsiTheme="minorHAnsi" w:cstheme="minorHAnsi"/>
                <w:szCs w:val="20"/>
                <w:lang w:val="pt-PT"/>
              </w:rPr>
              <w:t>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sistemas e ativos, identifica</w:t>
            </w:r>
            <w:r w:rsidR="006B08EE">
              <w:rPr>
                <w:rFonts w:asciiTheme="minorHAnsi" w:hAnsiTheme="minorHAnsi" w:cstheme="minorHAnsi"/>
                <w:szCs w:val="20"/>
                <w:lang w:val="pt-PT"/>
              </w:rPr>
              <w:t>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alavancas e lógica de intervenção</w:t>
            </w:r>
            <w:r w:rsidR="003821A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e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construção de hipóteses de mudança adequadas aos desafios do nível de sistema identificados</w:t>
            </w:r>
          </w:p>
          <w:p w14:paraId="3C2F8208" w14:textId="1582C7D3" w:rsidR="00247A5C" w:rsidRPr="00A94E03" w:rsidRDefault="00CD1E97" w:rsidP="00CD1E97">
            <w:pPr>
              <w:numPr>
                <w:ilvl w:val="0"/>
                <w:numId w:val="23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Identifica</w:t>
            </w:r>
            <w:r w:rsidR="00455AAD">
              <w:rPr>
                <w:rFonts w:asciiTheme="minorHAnsi" w:hAnsiTheme="minorHAnsi" w:cstheme="minorHAnsi"/>
                <w:szCs w:val="20"/>
                <w:lang w:val="pt-PT"/>
              </w:rPr>
              <w:t>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lógica</w:t>
            </w:r>
            <w:r w:rsidR="006B08EE">
              <w:rPr>
                <w:rFonts w:asciiTheme="minorHAnsi" w:hAnsiTheme="minorHAnsi" w:cstheme="minorHAnsi"/>
                <w:szCs w:val="20"/>
                <w:lang w:val="pt-PT"/>
              </w:rPr>
              <w:t>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857930" w:rsidRPr="00A94E03">
              <w:rPr>
                <w:rFonts w:asciiTheme="minorHAnsi" w:hAnsiTheme="minorHAnsi" w:cstheme="minorHAnsi"/>
                <w:szCs w:val="20"/>
                <w:lang w:val="pt-PT"/>
              </w:rPr>
              <w:t>mediante a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qual avalia o ajuste e a coerência dos portfólios individuais com os desafios tecnológicos</w:t>
            </w:r>
            <w:r w:rsidR="0085793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nos quais 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devem gerar aprendizagem</w:t>
            </w:r>
          </w:p>
          <w:p w14:paraId="7BFA09D7" w14:textId="27EEC4DD" w:rsidR="00E6445D" w:rsidRPr="00A94E03" w:rsidRDefault="00E6445D" w:rsidP="00247A5C">
            <w:pPr>
              <w:contextualSpacing/>
              <w:textAlignment w:val="baseline"/>
              <w:rPr>
                <w:rFonts w:cs="Calibri"/>
                <w:lang w:val="pt-PT"/>
              </w:rPr>
            </w:pPr>
          </w:p>
        </w:tc>
      </w:tr>
      <w:tr w:rsidR="00AB17C3" w:rsidRPr="00B86C9F" w14:paraId="7BFA09DB" w14:textId="77777777" w:rsidTr="00827325">
        <w:tc>
          <w:tcPr>
            <w:tcW w:w="10800" w:type="dxa"/>
          </w:tcPr>
          <w:p w14:paraId="6BDB0EF2" w14:textId="6AD5EF6D" w:rsidR="00247A5C" w:rsidRPr="00A94E03" w:rsidRDefault="000502FB" w:rsidP="00247A5C">
            <w:pPr>
              <w:spacing w:line="293" w:lineRule="atLeast"/>
              <w:textAlignment w:val="baseline"/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  <w:t>Gestão de experi</w:t>
            </w:r>
            <w:r w:rsidR="00D173F2" w:rsidRPr="00A94E03"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  <w:t>ências</w:t>
            </w:r>
            <w:r w:rsidRPr="00A94E03"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  <w:t xml:space="preserve"> de protótipos para desafios de desenvolvimento sustentável</w:t>
            </w:r>
          </w:p>
          <w:p w14:paraId="4DD94789" w14:textId="21A38F5A" w:rsidR="00247A5C" w:rsidRPr="00A94E03" w:rsidRDefault="00D173F2" w:rsidP="00D173F2">
            <w:pPr>
              <w:numPr>
                <w:ilvl w:val="0"/>
                <w:numId w:val="18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Liderar o planeamento de experiências para validar as hipóteses e testar a eficácia de protótipos identificados, incluindo (mas não limitado a) variáveis definidoras, formulando hipóteses e coordenando protocolos experimentais.</w:t>
            </w:r>
          </w:p>
          <w:p w14:paraId="239A39A6" w14:textId="7F57DE4A" w:rsidR="00247A5C" w:rsidRPr="00A94E03" w:rsidRDefault="00E02347" w:rsidP="00E02347">
            <w:pPr>
              <w:numPr>
                <w:ilvl w:val="0"/>
                <w:numId w:val="18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Desenvolver uma estrutura para capturar o aprendizado a partir d</w:t>
            </w:r>
            <w:r w:rsidR="00FE6EE7" w:rsidRPr="00A94E03">
              <w:rPr>
                <w:rFonts w:asciiTheme="minorHAnsi" w:hAnsiTheme="minorHAnsi" w:cstheme="minorHAnsi"/>
                <w:szCs w:val="20"/>
                <w:lang w:val="pt-PT"/>
              </w:rPr>
              <w:t>a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s experi</w:t>
            </w:r>
            <w:r w:rsidR="00FE6EE7" w:rsidRPr="00A94E03">
              <w:rPr>
                <w:rFonts w:asciiTheme="minorHAnsi" w:hAnsiTheme="minorHAnsi" w:cstheme="minorHAnsi"/>
                <w:szCs w:val="20"/>
                <w:lang w:val="pt-PT"/>
              </w:rPr>
              <w:t>ências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de modo a favorecer a reflexão crítica e a adaptação rápida em relação aos relatórios estáticos.</w:t>
            </w:r>
          </w:p>
          <w:p w14:paraId="6EA257D7" w14:textId="4D37E42F" w:rsidR="00247A5C" w:rsidRPr="00A94E03" w:rsidRDefault="008D264A" w:rsidP="008D264A">
            <w:pPr>
              <w:numPr>
                <w:ilvl w:val="0"/>
                <w:numId w:val="18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lastRenderedPageBreak/>
              <w:t xml:space="preserve">Fornecer orientação técnica </w:t>
            </w:r>
            <w:r w:rsidR="0092144D" w:rsidRPr="00A94E03">
              <w:rPr>
                <w:rFonts w:asciiTheme="minorHAnsi" w:hAnsiTheme="minorHAnsi" w:cstheme="minorHAnsi"/>
                <w:szCs w:val="20"/>
                <w:lang w:val="pt-PT"/>
              </w:rPr>
              <w:t>no design de</w:t>
            </w:r>
            <w:r w:rsidR="009E5C0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projeto</w:t>
            </w:r>
            <w:r w:rsidR="009E5C0C" w:rsidRPr="00A94E03">
              <w:rPr>
                <w:rFonts w:asciiTheme="minorHAnsi" w:hAnsiTheme="minorHAnsi" w:cstheme="minorHAnsi"/>
                <w:szCs w:val="20"/>
                <w:lang w:val="pt-PT"/>
              </w:rPr>
              <w:t>s</w:t>
            </w:r>
            <w:r w:rsidR="008B6CC0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D345B2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de </w:t>
            </w:r>
            <w:r w:rsidR="00D629A8" w:rsidRPr="00A94E03">
              <w:rPr>
                <w:rFonts w:asciiTheme="minorHAnsi" w:hAnsiTheme="minorHAnsi" w:cstheme="minorHAnsi"/>
                <w:szCs w:val="20"/>
                <w:lang w:val="pt-PT"/>
              </w:rPr>
              <w:t>experimento,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implantação e validação</w:t>
            </w:r>
            <w:r w:rsidR="007B5ECF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de experimentos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AB691B" w:rsidRPr="00A94E03">
              <w:rPr>
                <w:rFonts w:asciiTheme="minorHAnsi" w:hAnsiTheme="minorHAnsi" w:cstheme="minorHAnsi"/>
                <w:szCs w:val="20"/>
                <w:lang w:val="pt-PT"/>
              </w:rPr>
              <w:t>com base n</w:t>
            </w:r>
            <w:r w:rsidR="008B6CC0" w:rsidRPr="00A94E03">
              <w:rPr>
                <w:rFonts w:asciiTheme="minorHAnsi" w:hAnsiTheme="minorHAnsi" w:cstheme="minorHAnsi"/>
                <w:szCs w:val="20"/>
                <w:lang w:val="pt-PT"/>
              </w:rPr>
              <w:t>as condições da experiência</w:t>
            </w:r>
            <w:r w:rsidR="00A671E2" w:rsidRPr="00A94E03">
              <w:rPr>
                <w:rFonts w:asciiTheme="minorHAnsi" w:hAnsiTheme="minorHAnsi" w:cstheme="minorHAnsi"/>
                <w:szCs w:val="20"/>
                <w:lang w:val="pt-PT"/>
              </w:rPr>
              <w:t>,</w:t>
            </w:r>
            <w:r w:rsidR="00AB691B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nos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recursos disponíveis e requisitos</w:t>
            </w:r>
            <w:r w:rsidR="00AB691B" w:rsidRPr="00A94E03">
              <w:rPr>
                <w:rFonts w:asciiTheme="minorHAnsi" w:hAnsiTheme="minorHAnsi" w:cstheme="minorHAnsi"/>
                <w:szCs w:val="20"/>
                <w:lang w:val="pt-PT"/>
              </w:rPr>
              <w:t>.</w:t>
            </w:r>
          </w:p>
          <w:p w14:paraId="20600789" w14:textId="66609034" w:rsidR="00247A5C" w:rsidRPr="00A94E03" w:rsidRDefault="008458A5" w:rsidP="00AA5481">
            <w:pPr>
              <w:numPr>
                <w:ilvl w:val="0"/>
                <w:numId w:val="18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No círculo de experimentos, g</w:t>
            </w:r>
            <w:r w:rsidR="00AA5481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erir riscos de maneira </w:t>
            </w:r>
            <w:r w:rsidR="00D629A8" w:rsidRPr="00A94E03">
              <w:rPr>
                <w:rFonts w:asciiTheme="minorHAnsi" w:hAnsiTheme="minorHAnsi" w:cstheme="minorHAnsi"/>
                <w:szCs w:val="20"/>
                <w:lang w:val="pt-PT"/>
              </w:rPr>
              <w:t>proativa,</w:t>
            </w:r>
            <w:r w:rsidR="00AA5481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incluindo aqueles relacionados à ética e à privacidade.</w:t>
            </w:r>
          </w:p>
          <w:p w14:paraId="7BFA09DA" w14:textId="2BBE44A3" w:rsidR="00AE312B" w:rsidRPr="00A94E03" w:rsidRDefault="00AA5481" w:rsidP="00B96B13">
            <w:pPr>
              <w:numPr>
                <w:ilvl w:val="0"/>
                <w:numId w:val="18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Examinar os resultados do teste de protótipos e traduzi-los em decisões programáticas sobre os próximos passos e implicações para melhoria, </w:t>
            </w:r>
            <w:r w:rsidR="00F5750F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spin </w:t>
            </w:r>
            <w:proofErr w:type="spellStart"/>
            <w:r w:rsidR="00F5750F" w:rsidRPr="00A94E03">
              <w:rPr>
                <w:rFonts w:asciiTheme="minorHAnsi" w:hAnsiTheme="minorHAnsi" w:cstheme="minorHAnsi"/>
                <w:szCs w:val="20"/>
                <w:lang w:val="pt-PT"/>
              </w:rPr>
              <w:t>offs</w:t>
            </w:r>
            <w:proofErr w:type="spellEnd"/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e </w:t>
            </w:r>
            <w:r w:rsidR="00F5750F" w:rsidRPr="00A94E03">
              <w:rPr>
                <w:rFonts w:asciiTheme="minorHAnsi" w:hAnsiTheme="minorHAnsi" w:cstheme="minorHAnsi"/>
                <w:szCs w:val="20"/>
                <w:lang w:val="pt-PT"/>
              </w:rPr>
              <w:t>expansão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1212DF" w:rsidRPr="00A94E03">
              <w:rPr>
                <w:rFonts w:asciiTheme="minorHAnsi" w:hAnsiTheme="minorHAnsi" w:cstheme="minorHAnsi"/>
                <w:szCs w:val="20"/>
                <w:lang w:val="pt-PT"/>
              </w:rPr>
              <w:t>quando</w:t>
            </w:r>
            <w:r w:rsidR="00B96B13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justificado.</w:t>
            </w:r>
          </w:p>
        </w:tc>
      </w:tr>
      <w:tr w:rsidR="00AB17C3" w:rsidRPr="00B86C9F" w14:paraId="7BFA09DF" w14:textId="77777777" w:rsidTr="00827325">
        <w:tc>
          <w:tcPr>
            <w:tcW w:w="10800" w:type="dxa"/>
          </w:tcPr>
          <w:p w14:paraId="40FFFC5A" w14:textId="5E46D079" w:rsidR="00247A5C" w:rsidRPr="00A94E03" w:rsidRDefault="00317054" w:rsidP="00247A5C">
            <w:pPr>
              <w:spacing w:line="293" w:lineRule="atLeast"/>
              <w:textAlignment w:val="baseline"/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  <w:lastRenderedPageBreak/>
              <w:t xml:space="preserve">Trabalhar </w:t>
            </w:r>
            <w:r w:rsidR="0021673F" w:rsidRPr="00A94E03">
              <w:rPr>
                <w:rFonts w:asciiTheme="minorHAnsi" w:hAnsiTheme="minorHAnsi" w:cstheme="minorHAnsi"/>
                <w:b/>
                <w:szCs w:val="20"/>
                <w:u w:val="single"/>
                <w:lang w:val="pt-PT"/>
              </w:rPr>
              <w:t>para se “fazer ouvir”</w:t>
            </w:r>
          </w:p>
          <w:p w14:paraId="2E8608DE" w14:textId="099FC938" w:rsidR="00247A5C" w:rsidRPr="00A94E03" w:rsidRDefault="00317054" w:rsidP="00317054">
            <w:pPr>
              <w:pStyle w:val="PargrafodaLista"/>
              <w:numPr>
                <w:ilvl w:val="0"/>
                <w:numId w:val="27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Us</w:t>
            </w:r>
            <w:r w:rsidR="00F95E69">
              <w:rPr>
                <w:rFonts w:asciiTheme="minorHAnsi" w:hAnsiTheme="minorHAnsi" w:cstheme="minorHAnsi"/>
                <w:szCs w:val="20"/>
                <w:lang w:val="pt-PT"/>
              </w:rPr>
              <w:t>ar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D629A8" w:rsidRPr="00A94E03">
              <w:rPr>
                <w:rFonts w:asciiTheme="minorHAnsi" w:hAnsiTheme="minorHAnsi" w:cstheme="minorHAnsi"/>
                <w:szCs w:val="20"/>
                <w:lang w:val="pt-PT"/>
              </w:rPr>
              <w:t>proactivamente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blogs e redes sociais para partilhar descobertas da implementação do portfólio</w:t>
            </w:r>
          </w:p>
          <w:p w14:paraId="10B5C647" w14:textId="35FB6E76" w:rsidR="00247A5C" w:rsidRPr="00A94E03" w:rsidRDefault="00AE0D07" w:rsidP="00AE0D07">
            <w:pPr>
              <w:pStyle w:val="PargrafodaLista"/>
              <w:numPr>
                <w:ilvl w:val="0"/>
                <w:numId w:val="27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Ajud</w:t>
            </w:r>
            <w:r w:rsidR="00F95E69">
              <w:rPr>
                <w:rFonts w:asciiTheme="minorHAnsi" w:hAnsiTheme="minorHAnsi" w:cstheme="minorHAnsi"/>
                <w:szCs w:val="20"/>
                <w:lang w:val="pt-PT"/>
              </w:rPr>
              <w:t>ar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o PNUD e parceiros </w:t>
            </w:r>
            <w:r w:rsidR="00542CBD">
              <w:rPr>
                <w:rFonts w:asciiTheme="minorHAnsi" w:hAnsiTheme="minorHAnsi" w:cstheme="minorHAnsi"/>
                <w:szCs w:val="20"/>
                <w:lang w:val="pt-PT"/>
              </w:rPr>
              <w:t>na disseminação de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D629A8" w:rsidRPr="00A94E03">
              <w:rPr>
                <w:rFonts w:asciiTheme="minorHAnsi" w:hAnsiTheme="minorHAnsi" w:cstheme="minorHAnsi"/>
                <w:szCs w:val="20"/>
                <w:lang w:val="pt-PT"/>
              </w:rPr>
              <w:t>perceções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e experiências</w:t>
            </w:r>
            <w:r w:rsidR="00231C2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d</w:t>
            </w:r>
            <w:r w:rsidR="007E3D13" w:rsidRPr="00A94E03">
              <w:rPr>
                <w:rFonts w:asciiTheme="minorHAnsi" w:hAnsiTheme="minorHAnsi" w:cstheme="minorHAnsi"/>
                <w:szCs w:val="20"/>
                <w:lang w:val="pt-PT"/>
              </w:rPr>
              <w:t>o</w:t>
            </w:r>
            <w:r w:rsidR="00231C2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841625" w:rsidRPr="00A94E03">
              <w:rPr>
                <w:rFonts w:asciiTheme="minorHAnsi" w:hAnsiTheme="minorHAnsi" w:cstheme="minorHAnsi"/>
                <w:szCs w:val="20"/>
                <w:lang w:val="pt-PT"/>
              </w:rPr>
              <w:t>L</w:t>
            </w:r>
            <w:r w:rsidR="00231C2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aboratório 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Acelerador por meio de plataformas de rede social, como uma forma de refletir e de se envolver regularmente com públicos externos</w:t>
            </w:r>
          </w:p>
          <w:p w14:paraId="3A09D2ED" w14:textId="302A32A5" w:rsidR="00247A5C" w:rsidRPr="00A94E03" w:rsidRDefault="00AE0D07" w:rsidP="00AE0D07">
            <w:pPr>
              <w:pStyle w:val="PargrafodaLista"/>
              <w:numPr>
                <w:ilvl w:val="0"/>
                <w:numId w:val="27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Fa</w:t>
            </w:r>
            <w:r w:rsidR="00F95E69">
              <w:rPr>
                <w:rFonts w:asciiTheme="minorHAnsi" w:hAnsiTheme="minorHAnsi" w:cstheme="minorHAnsi"/>
                <w:szCs w:val="20"/>
                <w:lang w:val="pt-PT"/>
              </w:rPr>
              <w:t>zer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a ligação com a </w:t>
            </w:r>
            <w:r w:rsidR="001938D9">
              <w:rPr>
                <w:rFonts w:asciiTheme="minorHAnsi" w:hAnsiTheme="minorHAnsi" w:cstheme="minorHAnsi"/>
                <w:szCs w:val="20"/>
                <w:lang w:val="pt-PT"/>
              </w:rPr>
              <w:t>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ede </w:t>
            </w:r>
            <w:r w:rsidR="00C071CB">
              <w:rPr>
                <w:rFonts w:asciiTheme="minorHAnsi" w:hAnsiTheme="minorHAnsi" w:cstheme="minorHAnsi"/>
                <w:szCs w:val="20"/>
                <w:lang w:val="pt-PT"/>
              </w:rPr>
              <w:t>G</w:t>
            </w:r>
            <w:r w:rsidR="00C071CB" w:rsidRPr="00A94E03">
              <w:rPr>
                <w:rFonts w:asciiTheme="minorHAnsi" w:hAnsiTheme="minorHAnsi" w:cstheme="minorHAnsi"/>
                <w:szCs w:val="20"/>
                <w:lang w:val="pt-PT"/>
              </w:rPr>
              <w:t>lobal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do Laboratório de Aceleradores do PNUD e partilhe aprendiza</w:t>
            </w:r>
            <w:r w:rsidR="00D1295D" w:rsidRPr="00A94E03">
              <w:rPr>
                <w:rFonts w:asciiTheme="minorHAnsi" w:hAnsiTheme="minorHAnsi" w:cstheme="minorHAnsi"/>
                <w:szCs w:val="20"/>
                <w:lang w:val="pt-PT"/>
              </w:rPr>
              <w:t>gens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e </w:t>
            </w:r>
            <w:r w:rsidR="00D629A8" w:rsidRPr="00A94E03">
              <w:rPr>
                <w:rFonts w:asciiTheme="minorHAnsi" w:hAnsiTheme="minorHAnsi" w:cstheme="minorHAnsi"/>
                <w:szCs w:val="20"/>
                <w:lang w:val="pt-PT"/>
              </w:rPr>
              <w:t>perceções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da experiência específica do país</w:t>
            </w:r>
          </w:p>
          <w:p w14:paraId="354C7884" w14:textId="3702201D" w:rsidR="00247A5C" w:rsidRPr="00A94E03" w:rsidRDefault="00D1295D" w:rsidP="00D1295D">
            <w:pPr>
              <w:pStyle w:val="PargrafodaLista"/>
              <w:numPr>
                <w:ilvl w:val="0"/>
                <w:numId w:val="27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Em conjunto com o </w:t>
            </w:r>
            <w:r w:rsidR="00DA48D1" w:rsidRPr="00A94E03">
              <w:rPr>
                <w:rFonts w:asciiTheme="minorHAnsi" w:hAnsiTheme="minorHAnsi" w:cstheme="minorHAnsi"/>
                <w:szCs w:val="20"/>
                <w:lang w:val="pt-PT"/>
              </w:rPr>
              <w:t>DE (Diretor Executivo)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, apoi</w:t>
            </w:r>
            <w:r w:rsidR="00F95E69">
              <w:rPr>
                <w:rFonts w:asciiTheme="minorHAnsi" w:hAnsiTheme="minorHAnsi" w:cstheme="minorHAnsi"/>
                <w:szCs w:val="20"/>
                <w:lang w:val="pt-PT"/>
              </w:rPr>
              <w:t>ar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os parceiros de laboratório </w:t>
            </w:r>
            <w:r w:rsidR="00B24FCF" w:rsidRPr="00A94E03">
              <w:rPr>
                <w:rFonts w:asciiTheme="minorHAnsi" w:hAnsiTheme="minorHAnsi" w:cstheme="minorHAnsi"/>
                <w:szCs w:val="20"/>
                <w:lang w:val="pt-PT"/>
              </w:rPr>
              <w:t>no desenvolvimento de uma linha emergente de novas iniciativas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, apoiar outras atividades relacionadas ao pr</w:t>
            </w:r>
            <w:r w:rsidR="00D179DA" w:rsidRPr="00A94E03">
              <w:rPr>
                <w:rFonts w:asciiTheme="minorHAnsi" w:hAnsiTheme="minorHAnsi" w:cstheme="minorHAnsi"/>
                <w:szCs w:val="20"/>
                <w:lang w:val="pt-PT"/>
              </w:rPr>
              <w:t>ojeto e operação do Laboratório</w:t>
            </w:r>
          </w:p>
          <w:p w14:paraId="713FBA52" w14:textId="6DAF15AD" w:rsidR="00247A5C" w:rsidRPr="00A94E03" w:rsidRDefault="00E65A1A" w:rsidP="00E65A1A">
            <w:pPr>
              <w:pStyle w:val="PargrafodaLista"/>
              <w:numPr>
                <w:ilvl w:val="0"/>
                <w:numId w:val="27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Projetar e fornecer métodos envolventes e significativos para reflexão sobre </w:t>
            </w:r>
            <w:r w:rsidR="000F3B1F" w:rsidRPr="00A94E03">
              <w:rPr>
                <w:rFonts w:asciiTheme="minorHAnsi" w:hAnsiTheme="minorHAnsi" w:cstheme="minorHAnsi"/>
                <w:szCs w:val="20"/>
                <w:lang w:val="pt-PT"/>
              </w:rPr>
              <w:t>a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aprendiza</w:t>
            </w:r>
            <w:r w:rsidR="000F3B1F" w:rsidRPr="00A94E03">
              <w:rPr>
                <w:rFonts w:asciiTheme="minorHAnsi" w:hAnsiTheme="minorHAnsi" w:cstheme="minorHAnsi"/>
                <w:szCs w:val="20"/>
                <w:lang w:val="pt-PT"/>
              </w:rPr>
              <w:t>gem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a partir de experi</w:t>
            </w:r>
            <w:r w:rsidR="000F3B1F" w:rsidRPr="00A94E03">
              <w:rPr>
                <w:rFonts w:asciiTheme="minorHAnsi" w:hAnsiTheme="minorHAnsi" w:cstheme="minorHAnsi"/>
                <w:szCs w:val="20"/>
                <w:lang w:val="pt-PT"/>
              </w:rPr>
              <w:t>ências</w:t>
            </w:r>
          </w:p>
          <w:p w14:paraId="3D4F6773" w14:textId="61BFA51C" w:rsidR="00247A5C" w:rsidRPr="00A94E03" w:rsidRDefault="00EE61E1" w:rsidP="00EE61E1">
            <w:pPr>
              <w:numPr>
                <w:ilvl w:val="0"/>
                <w:numId w:val="27"/>
              </w:numPr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Us</w:t>
            </w:r>
            <w:r w:rsidR="000520B5">
              <w:rPr>
                <w:rFonts w:asciiTheme="minorHAnsi" w:hAnsiTheme="minorHAnsi" w:cstheme="minorHAnsi"/>
                <w:szCs w:val="20"/>
                <w:lang w:val="pt-PT"/>
              </w:rPr>
              <w:t>ar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  <w:r w:rsidR="00D629A8" w:rsidRPr="00A94E03">
              <w:rPr>
                <w:rFonts w:asciiTheme="minorHAnsi" w:hAnsiTheme="minorHAnsi" w:cstheme="minorHAnsi"/>
                <w:szCs w:val="20"/>
                <w:lang w:val="pt-PT"/>
              </w:rPr>
              <w:t>proactivamente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p</w:t>
            </w:r>
            <w:r w:rsidR="00263AED" w:rsidRPr="00A94E03">
              <w:rPr>
                <w:rFonts w:asciiTheme="minorHAnsi" w:hAnsiTheme="minorHAnsi" w:cstheme="minorHAnsi"/>
                <w:szCs w:val="20"/>
                <w:lang w:val="pt-PT"/>
              </w:rPr>
              <w:t>ublicações de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blog e </w:t>
            </w:r>
            <w:r w:rsidR="00263AE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redes sociais para 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partilhar </w:t>
            </w:r>
            <w:r w:rsidR="00263AED" w:rsidRPr="00A94E03">
              <w:rPr>
                <w:rFonts w:asciiTheme="minorHAnsi" w:hAnsiTheme="minorHAnsi" w:cstheme="minorHAnsi"/>
                <w:szCs w:val="20"/>
                <w:lang w:val="pt-PT"/>
              </w:rPr>
              <w:t>ideias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, atrair parceiros e ajudar a posicionar o </w:t>
            </w:r>
            <w:r w:rsidR="00263AED" w:rsidRPr="00A94E03">
              <w:rPr>
                <w:rFonts w:asciiTheme="minorHAnsi" w:hAnsiTheme="minorHAnsi" w:cstheme="minorHAnsi"/>
                <w:szCs w:val="20"/>
                <w:lang w:val="pt-PT"/>
              </w:rPr>
              <w:t>Lab</w:t>
            </w:r>
            <w:r w:rsidR="00E15A1A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oratório </w:t>
            </w:r>
            <w:r w:rsidR="00263AED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Acelerador 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na vanguarda da exploração de novas tendências</w:t>
            </w:r>
            <w:r w:rsidR="00247A5C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 </w:t>
            </w:r>
          </w:p>
          <w:p w14:paraId="479A2CD9" w14:textId="2EE0F127" w:rsidR="00464985" w:rsidRPr="00A94E03" w:rsidRDefault="00263AED" w:rsidP="00263AED">
            <w:pPr>
              <w:pStyle w:val="PargrafodaLista"/>
              <w:numPr>
                <w:ilvl w:val="0"/>
                <w:numId w:val="27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Liderar outras atividades relacionadas </w:t>
            </w:r>
            <w:r w:rsidR="00E15A1A" w:rsidRPr="00A94E03">
              <w:rPr>
                <w:rFonts w:asciiTheme="minorHAnsi" w:hAnsiTheme="minorHAnsi" w:cstheme="minorHAnsi"/>
                <w:szCs w:val="20"/>
                <w:lang w:val="pt-PT"/>
              </w:rPr>
              <w:t>com o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projeto e operações do Laboratório de Aceleração</w:t>
            </w:r>
          </w:p>
          <w:p w14:paraId="7BFA09DE" w14:textId="2054EDD3" w:rsidR="00AE312B" w:rsidRPr="00A94E03" w:rsidRDefault="00AE312B" w:rsidP="00464985">
            <w:pPr>
              <w:shd w:val="clear" w:color="auto" w:fill="FFFFFF"/>
              <w:rPr>
                <w:rFonts w:cs="Calibri"/>
                <w:b/>
                <w:lang w:val="pt-PT"/>
              </w:rPr>
            </w:pPr>
          </w:p>
        </w:tc>
      </w:tr>
      <w:tr w:rsidR="00AB17C3" w:rsidRPr="00B86C9F" w14:paraId="7BFA09E1" w14:textId="77777777" w:rsidTr="00827325">
        <w:tc>
          <w:tcPr>
            <w:tcW w:w="10800" w:type="dxa"/>
          </w:tcPr>
          <w:p w14:paraId="6108BD59" w14:textId="796C4E7B" w:rsidR="00247A5C" w:rsidRPr="00A94E03" w:rsidRDefault="0021673F" w:rsidP="0021673F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>Aprendizagem organizacional, trabalha</w:t>
            </w:r>
            <w:r w:rsidR="005363ED" w:rsidRPr="00A94E0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>r para se “fazer ouvir”</w:t>
            </w: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 xml:space="preserve"> e</w:t>
            </w:r>
            <w:r w:rsidR="00A30AB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 xml:space="preserve"> </w:t>
            </w:r>
            <w:r w:rsidR="00A6612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>juntar</w:t>
            </w:r>
            <w:r w:rsidR="005363ED" w:rsidRPr="00A94E0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 xml:space="preserve"> </w:t>
            </w:r>
            <w:r w:rsidR="001E1048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 xml:space="preserve">o </w:t>
            </w:r>
            <w:r w:rsidR="004157DA" w:rsidRPr="00A94E0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>experimento</w:t>
            </w:r>
            <w:r w:rsidR="00A6612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 xml:space="preserve"> ao Core Business </w:t>
            </w: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pt-PT"/>
              </w:rPr>
              <w:t>do PNUD</w:t>
            </w:r>
          </w:p>
          <w:p w14:paraId="09F51659" w14:textId="5B91DC3B" w:rsidR="00247A5C" w:rsidRPr="00A94E03" w:rsidRDefault="00BE51C3" w:rsidP="009C4918">
            <w:pPr>
              <w:numPr>
                <w:ilvl w:val="0"/>
                <w:numId w:val="29"/>
              </w:numPr>
              <w:spacing w:line="293" w:lineRule="atLeast"/>
              <w:jc w:val="both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Ajudar a incorporar uma lógica de portfólio no trabalho dos clientes, incluindo o Programa Nacional do PNUD existente (conforme d</w:t>
            </w:r>
            <w:r w:rsidR="00C700DE" w:rsidRPr="00A94E03">
              <w:rPr>
                <w:rFonts w:asciiTheme="minorHAnsi" w:hAnsiTheme="minorHAnsi" w:cstheme="minorHAnsi"/>
                <w:szCs w:val="20"/>
                <w:lang w:val="pt-PT"/>
              </w:rPr>
              <w:t>eterminado e acordado com a</w:t>
            </w:r>
            <w:r w:rsidR="009B43D3" w:rsidRPr="00A94E03">
              <w:rPr>
                <w:rFonts w:asciiTheme="minorHAnsi" w:hAnsiTheme="minorHAnsi" w:cstheme="minorHAnsi"/>
                <w:szCs w:val="20"/>
                <w:lang w:val="pt-PT"/>
              </w:rPr>
              <w:t>s chefias superiores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)</w:t>
            </w:r>
          </w:p>
          <w:p w14:paraId="1A6704D0" w14:textId="05BA9842" w:rsidR="00247A5C" w:rsidRPr="00A94E03" w:rsidRDefault="009B43D3" w:rsidP="009C4918">
            <w:pPr>
              <w:numPr>
                <w:ilvl w:val="0"/>
                <w:numId w:val="29"/>
              </w:numPr>
              <w:spacing w:line="293" w:lineRule="atLeast"/>
              <w:jc w:val="both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Trabalhar com clientes para incentivar a reflexão e a recolha de conhecimento de experiências individuais, pois </w:t>
            </w:r>
            <w:r w:rsidR="00375179" w:rsidRPr="00A94E03">
              <w:rPr>
                <w:rFonts w:asciiTheme="minorHAnsi" w:hAnsiTheme="minorHAnsi" w:cstheme="minorHAnsi"/>
                <w:szCs w:val="20"/>
                <w:lang w:val="pt-PT"/>
              </w:rPr>
              <w:t>r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elacionam</w:t>
            </w:r>
            <w:r w:rsidR="00375179" w:rsidRPr="00A94E03">
              <w:rPr>
                <w:rFonts w:asciiTheme="minorHAnsi" w:hAnsiTheme="minorHAnsi" w:cstheme="minorHAnsi"/>
                <w:szCs w:val="20"/>
                <w:lang w:val="pt-PT"/>
              </w:rPr>
              <w:t>-se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com a lógica geral do portfólio</w:t>
            </w:r>
          </w:p>
          <w:p w14:paraId="7D30670A" w14:textId="3DD36FFB" w:rsidR="00247A5C" w:rsidRPr="00A94E03" w:rsidRDefault="00375179" w:rsidP="009C4918">
            <w:pPr>
              <w:numPr>
                <w:ilvl w:val="0"/>
                <w:numId w:val="29"/>
              </w:numPr>
              <w:spacing w:line="293" w:lineRule="atLeast"/>
              <w:jc w:val="both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Fornecer consultoria técnica e formação aos parceiros nacionais e </w:t>
            </w:r>
            <w:r w:rsidR="00A76754" w:rsidRPr="00A94E03">
              <w:rPr>
                <w:rFonts w:asciiTheme="minorHAnsi" w:hAnsiTheme="minorHAnsi" w:cstheme="minorHAnsi"/>
                <w:szCs w:val="20"/>
                <w:lang w:val="pt-PT"/>
              </w:rPr>
              <w:t>a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o </w:t>
            </w:r>
            <w:r w:rsidR="00802FEA" w:rsidRPr="00A94E03">
              <w:rPr>
                <w:rFonts w:asciiTheme="minorHAnsi" w:hAnsiTheme="minorHAnsi" w:cstheme="minorHAnsi"/>
                <w:szCs w:val="20"/>
                <w:lang w:val="pt-PT"/>
              </w:rPr>
              <w:t>Diretor Executivo (DE)</w:t>
            </w:r>
            <w:r w:rsidR="009C4918"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em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 xml:space="preserve"> várias fases, incluindo mapeamento de ativos, desenvolvimento de uma lógica de portfólio estratégico, </w:t>
            </w:r>
            <w:r w:rsidR="007E49DB" w:rsidRPr="00A94E03">
              <w:rPr>
                <w:rFonts w:asciiTheme="minorHAnsi" w:hAnsiTheme="minorHAnsi" w:cstheme="minorHAnsi"/>
                <w:szCs w:val="20"/>
                <w:lang w:val="pt-PT"/>
              </w:rPr>
              <w:t>design de experimentos</w:t>
            </w:r>
            <w:r w:rsidRPr="00A94E03">
              <w:rPr>
                <w:rFonts w:asciiTheme="minorHAnsi" w:hAnsiTheme="minorHAnsi" w:cstheme="minorHAnsi"/>
                <w:szCs w:val="20"/>
                <w:lang w:val="pt-PT"/>
              </w:rPr>
              <w:t>, teste de protótipos e avaliação</w:t>
            </w:r>
            <w:r w:rsidR="00247A5C" w:rsidRPr="00A94E03">
              <w:rPr>
                <w:rFonts w:asciiTheme="minorHAnsi" w:hAnsiTheme="minorHAnsi" w:cstheme="minorHAnsi"/>
                <w:szCs w:val="20"/>
                <w:lang w:val="pt-PT"/>
              </w:rPr>
              <w:t>;</w:t>
            </w:r>
          </w:p>
          <w:p w14:paraId="7BFA09E0" w14:textId="368EEBA5" w:rsidR="00AE312B" w:rsidRPr="00A94E03" w:rsidRDefault="00AE312B" w:rsidP="00247A5C">
            <w:pPr>
              <w:ind w:left="360"/>
              <w:textAlignment w:val="baseline"/>
              <w:rPr>
                <w:rFonts w:cs="Calibri"/>
                <w:b/>
                <w:lang w:val="pt-PT"/>
              </w:rPr>
            </w:pPr>
          </w:p>
        </w:tc>
      </w:tr>
    </w:tbl>
    <w:p w14:paraId="7BFA09E2" w14:textId="77777777" w:rsidR="00904691" w:rsidRPr="00A94E03" w:rsidRDefault="00904691">
      <w:pPr>
        <w:rPr>
          <w:sz w:val="22"/>
          <w:szCs w:val="22"/>
          <w:lang w:val="pt-PT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 w:firstRow="0" w:lastRow="0" w:firstColumn="0" w:lastColumn="0" w:noHBand="0" w:noVBand="0"/>
      </w:tblPr>
      <w:tblGrid>
        <w:gridCol w:w="2407"/>
        <w:gridCol w:w="8393"/>
      </w:tblGrid>
      <w:tr w:rsidR="0063717B" w:rsidRPr="00B86C9F" w14:paraId="22994647" w14:textId="77777777" w:rsidTr="000614A0">
        <w:tc>
          <w:tcPr>
            <w:tcW w:w="2407" w:type="dxa"/>
            <w:shd w:val="clear" w:color="auto" w:fill="E0E0E0"/>
          </w:tcPr>
          <w:p w14:paraId="33C8C2F0" w14:textId="2C77896D" w:rsidR="0063717B" w:rsidRPr="00A94E03" w:rsidRDefault="0063717B" w:rsidP="000614A0">
            <w:pPr>
              <w:pStyle w:val="Ttulo1"/>
              <w:keepNext w:val="0"/>
              <w:spacing w:before="40" w:after="40"/>
              <w:rPr>
                <w:sz w:val="22"/>
                <w:szCs w:val="22"/>
                <w:lang w:val="pt-PT"/>
              </w:rPr>
            </w:pPr>
            <w:r w:rsidRPr="00A94E03">
              <w:rPr>
                <w:sz w:val="22"/>
                <w:szCs w:val="22"/>
                <w:lang w:val="pt-PT"/>
              </w:rPr>
              <w:t>IV. Compet</w:t>
            </w:r>
            <w:r w:rsidR="00DA48D1" w:rsidRPr="00A94E03">
              <w:rPr>
                <w:sz w:val="22"/>
                <w:szCs w:val="22"/>
                <w:lang w:val="pt-PT"/>
              </w:rPr>
              <w:t>ências e Critérios de Seleção</w:t>
            </w:r>
          </w:p>
          <w:p w14:paraId="37EB4961" w14:textId="77777777" w:rsidR="0063717B" w:rsidRPr="00A94E03" w:rsidRDefault="0063717B" w:rsidP="000614A0">
            <w:pPr>
              <w:spacing w:before="40" w:after="40"/>
              <w:rPr>
                <w:sz w:val="22"/>
                <w:szCs w:val="22"/>
                <w:lang w:val="pt-PT"/>
              </w:rPr>
            </w:pPr>
          </w:p>
        </w:tc>
        <w:tc>
          <w:tcPr>
            <w:tcW w:w="8393" w:type="dxa"/>
            <w:shd w:val="clear" w:color="auto" w:fill="E0E0E0"/>
          </w:tcPr>
          <w:p w14:paraId="586AE00F" w14:textId="2DDD03C9" w:rsidR="0063717B" w:rsidRPr="00A94E03" w:rsidRDefault="000B19D6" w:rsidP="000614A0">
            <w:pPr>
              <w:spacing w:before="40" w:after="40"/>
              <w:rPr>
                <w:b/>
                <w:sz w:val="22"/>
                <w:szCs w:val="22"/>
                <w:lang w:val="pt-PT"/>
              </w:rPr>
            </w:pPr>
            <w:r w:rsidRPr="00A94E03">
              <w:rPr>
                <w:b/>
                <w:sz w:val="22"/>
                <w:szCs w:val="22"/>
                <w:lang w:val="pt-PT"/>
              </w:rPr>
              <w:t>Descrição da Competência no Nível Requerido</w:t>
            </w:r>
          </w:p>
          <w:p w14:paraId="172286C7" w14:textId="77536267" w:rsidR="0063717B" w:rsidRPr="00A94E03" w:rsidRDefault="0063717B" w:rsidP="000614A0">
            <w:pPr>
              <w:spacing w:before="40" w:after="40"/>
              <w:rPr>
                <w:sz w:val="22"/>
                <w:szCs w:val="22"/>
                <w:lang w:val="pt-PT"/>
              </w:rPr>
            </w:pPr>
            <w:r w:rsidRPr="00A94E03">
              <w:rPr>
                <w:sz w:val="16"/>
                <w:szCs w:val="16"/>
                <w:lang w:val="pt-PT"/>
              </w:rPr>
              <w:t>(</w:t>
            </w:r>
            <w:r w:rsidR="000B19D6" w:rsidRPr="00A94E03">
              <w:rPr>
                <w:sz w:val="16"/>
                <w:szCs w:val="16"/>
                <w:lang w:val="pt-PT"/>
              </w:rPr>
              <w:t>Para descrições mais abrangentes, consulte o inventário de competências</w:t>
            </w:r>
            <w:r w:rsidRPr="00A94E03">
              <w:rPr>
                <w:sz w:val="16"/>
                <w:szCs w:val="16"/>
                <w:lang w:val="pt-PT"/>
              </w:rPr>
              <w:t>)</w:t>
            </w:r>
          </w:p>
        </w:tc>
      </w:tr>
      <w:tr w:rsidR="0063717B" w:rsidRPr="00B86C9F" w14:paraId="499D8888" w14:textId="77777777" w:rsidTr="000614A0">
        <w:trPr>
          <w:trHeight w:val="353"/>
        </w:trPr>
        <w:tc>
          <w:tcPr>
            <w:tcW w:w="10800" w:type="dxa"/>
            <w:gridSpan w:val="2"/>
          </w:tcPr>
          <w:p w14:paraId="6D29DE4B" w14:textId="5122C412" w:rsidR="0063717B" w:rsidRPr="00A94E03" w:rsidRDefault="000B19D6" w:rsidP="000614A0">
            <w:pPr>
              <w:rPr>
                <w:lang w:val="pt-PT"/>
              </w:rPr>
            </w:pPr>
            <w:r w:rsidRPr="00422B57">
              <w:rPr>
                <w:rFonts w:asciiTheme="minorHAnsi" w:hAnsiTheme="minorHAnsi" w:cstheme="minorHAnsi"/>
                <w:szCs w:val="20"/>
                <w:lang w:val="pt-PT"/>
              </w:rPr>
              <w:t xml:space="preserve">Nesta seção, liste </w:t>
            </w:r>
            <w:r w:rsidRPr="00422B57">
              <w:rPr>
                <w:rFonts w:asciiTheme="minorHAnsi" w:hAnsiTheme="minorHAnsi" w:cstheme="minorHAnsi"/>
                <w:b/>
                <w:szCs w:val="20"/>
                <w:lang w:val="pt-PT"/>
              </w:rPr>
              <w:t>todas</w:t>
            </w:r>
            <w:r w:rsidRPr="00422B57">
              <w:rPr>
                <w:rFonts w:asciiTheme="minorHAnsi" w:hAnsiTheme="minorHAnsi" w:cstheme="minorHAnsi"/>
                <w:szCs w:val="20"/>
                <w:lang w:val="pt-PT"/>
              </w:rPr>
              <w:t xml:space="preserve"> as competências essenciais, bem como as competências técnicas / funcionais mais relevantes que a função exigirá, juntamente com o nível apropriado. Uma lista detalhada de competências pode ser ace</w:t>
            </w:r>
            <w:r w:rsidR="00193996" w:rsidRPr="00422B57">
              <w:rPr>
                <w:rFonts w:asciiTheme="minorHAnsi" w:hAnsiTheme="minorHAnsi" w:cstheme="minorHAnsi"/>
                <w:szCs w:val="20"/>
                <w:lang w:val="pt-PT"/>
              </w:rPr>
              <w:t>dida</w:t>
            </w:r>
            <w:r w:rsidRPr="00422B57">
              <w:rPr>
                <w:rFonts w:asciiTheme="minorHAnsi" w:hAnsiTheme="minorHAnsi" w:cstheme="minorHAnsi"/>
                <w:szCs w:val="20"/>
                <w:lang w:val="pt-PT"/>
              </w:rPr>
              <w:t xml:space="preserve"> através do seguinte link</w:t>
            </w:r>
            <w:r w:rsidR="00193996" w:rsidRPr="00A94E03">
              <w:rPr>
                <w:lang w:val="pt-PT"/>
              </w:rPr>
              <w:t xml:space="preserve"> </w:t>
            </w:r>
            <w:r w:rsidRPr="00A94E03">
              <w:rPr>
                <w:lang w:val="pt-PT"/>
              </w:rPr>
              <w:t>:</w:t>
            </w:r>
            <w:hyperlink r:id="rId12" w:history="1">
              <w:r w:rsidR="0063717B" w:rsidRPr="00A94E03">
                <w:rPr>
                  <w:rStyle w:val="Hiperligao"/>
                  <w:lang w:val="pt-PT"/>
                </w:rPr>
                <w:t>https://intranet.undp.org/unit/ohr/competency-framework/SitePages/Home.aspx</w:t>
              </w:r>
            </w:hyperlink>
          </w:p>
          <w:p w14:paraId="7A41CE8A" w14:textId="77777777" w:rsidR="0063717B" w:rsidRPr="00A94E03" w:rsidRDefault="0063717B" w:rsidP="000614A0">
            <w:pPr>
              <w:rPr>
                <w:lang w:val="pt-PT"/>
              </w:rPr>
            </w:pPr>
            <w:r w:rsidRPr="00A94E03">
              <w:rPr>
                <w:color w:val="FF0000"/>
                <w:lang w:val="pt-PT"/>
              </w:rPr>
              <w:t xml:space="preserve"> </w:t>
            </w:r>
          </w:p>
        </w:tc>
      </w:tr>
      <w:tr w:rsidR="0063717B" w:rsidRPr="00A94E03" w14:paraId="177DF687" w14:textId="77777777" w:rsidTr="000614A0">
        <w:trPr>
          <w:trHeight w:val="353"/>
        </w:trPr>
        <w:tc>
          <w:tcPr>
            <w:tcW w:w="2407" w:type="dxa"/>
            <w:shd w:val="clear" w:color="auto" w:fill="D9D9D9"/>
            <w:vAlign w:val="center"/>
          </w:tcPr>
          <w:p w14:paraId="3B8BA1BF" w14:textId="4E480D4C" w:rsidR="0063717B" w:rsidRPr="00A94E03" w:rsidRDefault="00E01CFB" w:rsidP="00193996">
            <w:pPr>
              <w:spacing w:before="40" w:after="40"/>
              <w:rPr>
                <w:b/>
                <w:i/>
                <w:lang w:val="pt-PT"/>
              </w:rPr>
            </w:pPr>
            <w:r>
              <w:rPr>
                <w:b/>
                <w:i/>
                <w:sz w:val="22"/>
                <w:lang w:val="pt-PT"/>
              </w:rPr>
              <w:t>Core</w:t>
            </w:r>
          </w:p>
        </w:tc>
        <w:tc>
          <w:tcPr>
            <w:tcW w:w="8393" w:type="dxa"/>
            <w:shd w:val="clear" w:color="auto" w:fill="D9D9D9"/>
            <w:vAlign w:val="center"/>
          </w:tcPr>
          <w:p w14:paraId="76C8FC24" w14:textId="77777777" w:rsidR="0063717B" w:rsidRPr="00A94E03" w:rsidRDefault="0063717B" w:rsidP="000614A0">
            <w:pPr>
              <w:rPr>
                <w:lang w:val="pt-PT"/>
              </w:rPr>
            </w:pPr>
          </w:p>
        </w:tc>
      </w:tr>
      <w:tr w:rsidR="0063717B" w:rsidRPr="00A94E03" w14:paraId="5A817683" w14:textId="77777777" w:rsidTr="000614A0">
        <w:trPr>
          <w:trHeight w:val="353"/>
        </w:trPr>
        <w:tc>
          <w:tcPr>
            <w:tcW w:w="2407" w:type="dxa"/>
            <w:vAlign w:val="center"/>
          </w:tcPr>
          <w:p w14:paraId="0C821CD1" w14:textId="7468D693" w:rsidR="001E2582" w:rsidRPr="001E2582" w:rsidRDefault="00A5619A" w:rsidP="001E2582">
            <w:pPr>
              <w:rPr>
                <w:rFonts w:asciiTheme="minorHAnsi" w:hAnsiTheme="minorHAnsi"/>
                <w:b/>
                <w:lang w:val="en-GB"/>
              </w:rPr>
            </w:pPr>
            <w:r>
              <w:rPr>
                <w:rFonts w:asciiTheme="minorHAnsi" w:hAnsiTheme="minorHAnsi"/>
                <w:b/>
                <w:lang w:val="en-GB"/>
              </w:rPr>
              <w:t>Innovation</w:t>
            </w:r>
          </w:p>
          <w:p w14:paraId="56D4FA9F" w14:textId="76983D3D" w:rsidR="0063717B" w:rsidRPr="001E2582" w:rsidRDefault="001E2582" w:rsidP="001E2582">
            <w:pPr>
              <w:rPr>
                <w:i/>
                <w:lang w:val="en-GB"/>
              </w:rPr>
            </w:pPr>
            <w:r w:rsidRPr="001E2582">
              <w:rPr>
                <w:rFonts w:asciiTheme="minorHAnsi" w:hAnsiTheme="minorHAnsi"/>
                <w:i/>
                <w:lang w:val="en-GB"/>
              </w:rPr>
              <w:t>Ability to make new and useful ideas work</w:t>
            </w:r>
          </w:p>
        </w:tc>
        <w:sdt>
          <w:sdtPr>
            <w:rPr>
              <w:szCs w:val="20"/>
              <w:lang w:val="en-GB"/>
            </w:rPr>
            <w:alias w:val="Competency Level"/>
            <w:tag w:val="Level"/>
            <w:id w:val="-1669867815"/>
            <w:placeholder>
              <w:docPart w:val="19EEAFFA6355C047BD0706DCD8121D11"/>
            </w:placeholder>
            <w:dropDownList>
              <w:listItem w:displayText="Choose an item" w:value="Choose an item"/>
              <w:listItem w:displayText="Level 1: Assesses work with critical eye" w:value="Level 1: Assesses work with critical eye"/>
              <w:listItem w:displayText="Level 2: Analyzes complex technical materials (including data) and makes concise, relevant recommendations" w:value="Level 2: Analyzes complex technical materials (including data) and makes concise, relevant recommendations"/>
              <w:listItem w:displayText="Level 3: Adapts deliverables to meet client needs" w:value="Level 3: Adapts deliverables to meet client needs"/>
              <w:listItem w:displayText="Level 4: Adept with complex concepts and challenges convention purposefully" w:value="Level 4: Adept with complex concepts and challenges convention purposefully"/>
              <w:listItem w:displayText="Level 5: Creates new and relevant ideas and leads others to implement them" w:value="Level 5: Creates new and relevant ideas and leads others to implement them"/>
              <w:listItem w:displayText="Level 6: Exercises stakeholder-centered design approaches for office / programme / division" w:value="Level 6: Exercises stakeholder-centered design approaches for office / programme / division"/>
              <w:listItem w:displayText="Level 7: Promotes stakeholder-centered design and appropriate risk-taking approaches for office / programme / division" w:value="Level 7: Promotes stakeholder-centered design and appropriate risk-taking approaches for office / programme / division"/>
              <w:listItem w:displayText="Level 8: Champions organizational agility, stakeholder-focused service approaches, and organizational learning throughout UNDP’s institutional engagement" w:value="Level 8: Champions organizational agility, stakeholder-focused service approaches, and organizational learning throughout UNDP’s institutional engagement"/>
            </w:dropDownList>
          </w:sdtPr>
          <w:sdtEndPr/>
          <w:sdtContent>
            <w:tc>
              <w:tcPr>
                <w:tcW w:w="8393" w:type="dxa"/>
                <w:vAlign w:val="center"/>
              </w:tcPr>
              <w:p w14:paraId="439F8A17" w14:textId="15E73AA6" w:rsidR="0063717B" w:rsidRPr="004E2A68" w:rsidRDefault="00E612AE" w:rsidP="000614A0">
                <w:pPr>
                  <w:rPr>
                    <w:szCs w:val="20"/>
                    <w:lang w:val="en-GB"/>
                  </w:rPr>
                </w:pPr>
                <w:r w:rsidRPr="004E2A68">
                  <w:rPr>
                    <w:szCs w:val="20"/>
                    <w:lang w:val="en-GB"/>
                  </w:rPr>
                  <w:t>Level 4: Adept with complex concepts and challenges convention purposefully</w:t>
                </w:r>
              </w:p>
            </w:tc>
          </w:sdtContent>
        </w:sdt>
      </w:tr>
      <w:tr w:rsidR="0063717B" w:rsidRPr="00A94E03" w14:paraId="0652C58E" w14:textId="77777777" w:rsidTr="000614A0">
        <w:trPr>
          <w:trHeight w:val="353"/>
        </w:trPr>
        <w:tc>
          <w:tcPr>
            <w:tcW w:w="2407" w:type="dxa"/>
            <w:vAlign w:val="center"/>
          </w:tcPr>
          <w:p w14:paraId="431C0DDD" w14:textId="77777777" w:rsidR="00DE6B04" w:rsidRPr="00DE6B04" w:rsidRDefault="00DE6B04" w:rsidP="00DE6B04">
            <w:pPr>
              <w:rPr>
                <w:rFonts w:asciiTheme="minorHAnsi" w:hAnsiTheme="minorHAnsi"/>
                <w:b/>
                <w:lang w:val="en-GB"/>
              </w:rPr>
            </w:pPr>
            <w:r w:rsidRPr="00DE6B04">
              <w:rPr>
                <w:rFonts w:asciiTheme="minorHAnsi" w:hAnsiTheme="minorHAnsi"/>
                <w:b/>
                <w:lang w:val="en-GB"/>
              </w:rPr>
              <w:lastRenderedPageBreak/>
              <w:t>Leadership</w:t>
            </w:r>
          </w:p>
          <w:p w14:paraId="75A4E5FE" w14:textId="264CABBB" w:rsidR="0063717B" w:rsidRPr="00DE6B04" w:rsidRDefault="00DE6B04" w:rsidP="00DE6B04">
            <w:pPr>
              <w:rPr>
                <w:i/>
                <w:lang w:val="en-GB"/>
              </w:rPr>
            </w:pPr>
            <w:r w:rsidRPr="00DE6B04">
              <w:rPr>
                <w:rFonts w:asciiTheme="minorHAnsi" w:hAnsiTheme="minorHAnsi"/>
                <w:i/>
                <w:lang w:val="en-GB"/>
              </w:rPr>
              <w:t>Ability to persuade others to follow</w:t>
            </w:r>
          </w:p>
        </w:tc>
        <w:sdt>
          <w:sdtPr>
            <w:rPr>
              <w:szCs w:val="20"/>
              <w:lang w:val="en-GB"/>
            </w:rPr>
            <w:alias w:val="Competency Level"/>
            <w:tag w:val="Level"/>
            <w:id w:val="-344633226"/>
            <w:placeholder>
              <w:docPart w:val="E20B53DE7D44164C841DE2D1B25998FB"/>
            </w:placeholder>
            <w:dropDownList>
              <w:listItem w:displayText="Choose an item" w:value="Choose an item"/>
              <w:listItem w:displayText="Level 1: Takes responsibility for and ensures high quality of own work" w:value="Level 1: Takes responsibility for and ensures high quality of own work"/>
              <w:listItem w:displayText="Level 2: Proactively identifies new opportunities and challenges" w:value="Level 2: Proactively identifies new opportunities and challenges"/>
              <w:listItem w:displayText="Level 3: Proactively seeks and recognizes contributions of others" w:value="Level 3: Proactively seeks and recognizes contributions of others"/>
              <w:listItem w:displayText="Level 4: Generates commitment, excitement and excellence in others" w:value="Level 4: Generates commitment, excitement and excellence in others"/>
              <w:listItem w:displayText="Level 5: Plans and acts transparently, actively works to remove barriers" w:value="Level 5: Plans and acts transparently, actively works to remove barriers"/>
              <w:listItem w:displayText="Level 6: Ensures teams are resourced for success  and empowered to deliver" w:value="Level 6: Ensures teams are resourced for success  and empowered to deliver"/>
              <w:listItem w:displayText="Level 7: Positions the organization as a center of expertise and influence Inspires others to reach new heights " w:value="Level 7: Positions the organization as a center of expertise and influence Inspires others to reach new heights "/>
              <w:listItem w:displayText="Level 8: Typifies the values and integrity of UNDP " w:value="Level 8: Typifies the values and integrity of UNDP "/>
            </w:dropDownList>
          </w:sdtPr>
          <w:sdtEndPr/>
          <w:sdtContent>
            <w:tc>
              <w:tcPr>
                <w:tcW w:w="8393" w:type="dxa"/>
                <w:vAlign w:val="center"/>
              </w:tcPr>
              <w:p w14:paraId="52183915" w14:textId="3DFE2D6B" w:rsidR="0063717B" w:rsidRPr="004E2A68" w:rsidRDefault="00E612AE" w:rsidP="000614A0">
                <w:pPr>
                  <w:rPr>
                    <w:szCs w:val="20"/>
                    <w:lang w:val="en-GB"/>
                  </w:rPr>
                </w:pPr>
                <w:r w:rsidRPr="004E2A68">
                  <w:rPr>
                    <w:szCs w:val="20"/>
                    <w:lang w:val="en-GB"/>
                  </w:rPr>
                  <w:t>Level 4: Generates commitment, excitement and excellence in others</w:t>
                </w:r>
              </w:p>
            </w:tc>
          </w:sdtContent>
        </w:sdt>
      </w:tr>
      <w:tr w:rsidR="0063717B" w:rsidRPr="00A94E03" w14:paraId="02B5BCCD" w14:textId="77777777" w:rsidTr="000614A0">
        <w:trPr>
          <w:trHeight w:val="353"/>
        </w:trPr>
        <w:tc>
          <w:tcPr>
            <w:tcW w:w="2407" w:type="dxa"/>
            <w:vAlign w:val="center"/>
          </w:tcPr>
          <w:p w14:paraId="6D15EE02" w14:textId="77777777" w:rsidR="00581340" w:rsidRPr="00581340" w:rsidRDefault="00581340" w:rsidP="00581340">
            <w:pPr>
              <w:rPr>
                <w:rFonts w:asciiTheme="minorHAnsi" w:hAnsiTheme="minorHAnsi"/>
                <w:b/>
                <w:lang w:val="en-GB"/>
              </w:rPr>
            </w:pPr>
            <w:r w:rsidRPr="00581340">
              <w:rPr>
                <w:rFonts w:asciiTheme="minorHAnsi" w:hAnsiTheme="minorHAnsi"/>
                <w:b/>
                <w:lang w:val="en-GB"/>
              </w:rPr>
              <w:t>People Management</w:t>
            </w:r>
          </w:p>
          <w:p w14:paraId="103F262B" w14:textId="7D58AF38" w:rsidR="0063717B" w:rsidRPr="00581340" w:rsidRDefault="00581340" w:rsidP="00581340">
            <w:pPr>
              <w:rPr>
                <w:i/>
                <w:lang w:val="en-GB"/>
              </w:rPr>
            </w:pPr>
            <w:r w:rsidRPr="00581340">
              <w:rPr>
                <w:rFonts w:asciiTheme="minorHAnsi" w:hAnsiTheme="minorHAnsi"/>
                <w:i/>
                <w:lang w:val="en-GB"/>
              </w:rPr>
              <w:t>Ability to improve performance and satisfaction</w:t>
            </w:r>
          </w:p>
        </w:tc>
        <w:tc>
          <w:tcPr>
            <w:tcW w:w="8393" w:type="dxa"/>
            <w:vAlign w:val="center"/>
          </w:tcPr>
          <w:p w14:paraId="61A7F02C" w14:textId="2424F07E" w:rsidR="0063717B" w:rsidRPr="004E2A68" w:rsidRDefault="00991A63" w:rsidP="000614A0">
            <w:pPr>
              <w:rPr>
                <w:szCs w:val="20"/>
                <w:lang w:val="en-GB"/>
              </w:rPr>
            </w:pPr>
            <w:sdt>
              <w:sdtPr>
                <w:rPr>
                  <w:szCs w:val="20"/>
                  <w:lang w:val="en-GB"/>
                </w:rPr>
                <w:alias w:val="Competency Level"/>
                <w:tag w:val="Level"/>
                <w:id w:val="1995912775"/>
                <w:placeholder>
                  <w:docPart w:val="22613F8FCD27034C91B4FF95B3D120D6"/>
                </w:placeholder>
                <w:dropDownList>
                  <w:listItem w:displayText="Choose an item" w:value="Choose an item"/>
                  <w:listItem w:displayText="Level 1: Understands personal and team roles, responsibilities and objectives" w:value="Level 1: Understands personal and team roles, responsibilities and objectives"/>
                  <w:listItem w:displayText="Level 2: Takes ownership of responsibilities" w:value="Level 2: Takes ownership of responsibilities"/>
                  <w:listItem w:displayText="Level 3: Appropriately involves team in different stages of work and decision-making" w:value="Level 3: Appropriately involves team in different stages of work and decision-making"/>
                  <w:listItem w:displayText="Level 4: Models independent thinking and action " w:value="Level 4: Models independent thinking and action "/>
                  <w:listItem w:displayText="Level 5: Models high professional standards and motivates excellence in others" w:value="Level 5: Models high professional standards and motivates excellence in others"/>
                  <w:listItem w:displayText="Level 6: Guides substantive specialists / teams and expands credibility and innovation capacity" w:value="Level 6: Guides substantive specialists / teams and expands credibility and innovation capacity"/>
                  <w:listItem w:displayText="Level 7: Empowers team managers to act independently and takes people management decisions" w:value="Level 7: Empowers team managers to act independently and takes people management decisions"/>
                  <w:listItem w:displayText="Level 8: Creates atmosphere of trust to build acceptance and seek diverse views, cultures and individual needs across the organization" w:value="Level 8: Creates atmosphere of trust to build acceptance and seek diverse views, cultures and individual needs across the organization"/>
                </w:dropDownList>
              </w:sdtPr>
              <w:sdtEndPr/>
              <w:sdtContent>
                <w:r w:rsidR="00E612AE" w:rsidRPr="004E2A68">
                  <w:rPr>
                    <w:szCs w:val="20"/>
                    <w:lang w:val="en-GB"/>
                  </w:rPr>
                  <w:t xml:space="preserve">Level 4: Models independent thinking and action </w:t>
                </w:r>
              </w:sdtContent>
            </w:sdt>
          </w:p>
        </w:tc>
      </w:tr>
      <w:tr w:rsidR="0063717B" w:rsidRPr="00A94E03" w14:paraId="2C3AA62C" w14:textId="77777777" w:rsidTr="000614A0">
        <w:trPr>
          <w:trHeight w:val="353"/>
        </w:trPr>
        <w:tc>
          <w:tcPr>
            <w:tcW w:w="2407" w:type="dxa"/>
            <w:vAlign w:val="center"/>
          </w:tcPr>
          <w:p w14:paraId="5E3F40AD" w14:textId="77777777" w:rsidR="00350D45" w:rsidRPr="00350D45" w:rsidRDefault="00350D45" w:rsidP="00350D45">
            <w:pPr>
              <w:rPr>
                <w:rFonts w:asciiTheme="minorHAnsi" w:hAnsiTheme="minorHAnsi"/>
                <w:b/>
                <w:lang w:val="en-GB"/>
              </w:rPr>
            </w:pPr>
            <w:r w:rsidRPr="00350D45">
              <w:rPr>
                <w:rFonts w:asciiTheme="minorHAnsi" w:hAnsiTheme="minorHAnsi"/>
                <w:b/>
                <w:lang w:val="en-GB"/>
              </w:rPr>
              <w:t>Communication</w:t>
            </w:r>
          </w:p>
          <w:p w14:paraId="7D5B4B2E" w14:textId="3BA10E54" w:rsidR="0063717B" w:rsidRPr="00350D45" w:rsidRDefault="00350D45" w:rsidP="00350D45">
            <w:pPr>
              <w:rPr>
                <w:i/>
                <w:lang w:val="en-GB"/>
              </w:rPr>
            </w:pPr>
            <w:r w:rsidRPr="00350D45">
              <w:rPr>
                <w:rFonts w:asciiTheme="minorHAnsi" w:hAnsiTheme="minorHAnsi"/>
                <w:i/>
                <w:lang w:val="en-GB"/>
              </w:rPr>
              <w:t>Ability to listen, adapt, persuade and transform</w:t>
            </w:r>
          </w:p>
        </w:tc>
        <w:sdt>
          <w:sdtPr>
            <w:rPr>
              <w:szCs w:val="20"/>
              <w:lang w:val="en-GB"/>
            </w:rPr>
            <w:alias w:val="Competency Level"/>
            <w:tag w:val="Level"/>
            <w:id w:val="-2051137580"/>
            <w:placeholder>
              <w:docPart w:val="4F870497865E8C4794959C545CA80F4A"/>
            </w:placeholder>
            <w:dropDownList>
              <w:listItem w:displayText="Choose an item" w:value="Choose an item"/>
              <w:listItem w:displayText="Level 1: Reliably and consistently listens and interprets information and instruction correctly" w:value="Level 1: Reliably and consistently listens and interprets information and instruction correctly"/>
              <w:listItem w:displayText="Level 2: Understands, explains and shares information on assigned tasks with accuracy and clarity" w:value="Level 2: Understands, explains and shares information on assigned tasks with accuracy and clarity"/>
              <w:listItem w:displayText="Level 3: Expresses information and views with adaptive reasoning and appreciation for complexity and variation " w:value="Level 3: Expresses information and views with adaptive reasoning and appreciation for complexity and variation "/>
              <w:listItem w:displayText="Level 4: Synthesizes information to communicate independent analysis" w:value="Level 4: Synthesizes information to communicate independent analysis"/>
              <w:listItem w:displayText="Level 5: Gains trust of peers, partners, clients by presenting complex concepts in practical terms to others" w:value="Level 5: Gains trust of peers, partners, clients by presenting complex concepts in practical terms to others"/>
              <w:listItem w:displayText="Level 6: Creates confidence among stakeholders by delivering authoritative positions, compelling analysis, and contextual acumen" w:value="Level 6: Creates confidence among stakeholders by delivering authoritative positions, compelling analysis, and contextual acumen"/>
              <w:listItem w:displayText="Level 7: Reconciles contrasting positions and ambiguous circumstances by communicating a clear path for resolution and progress" w:value="Level 7: Reconciles contrasting positions and ambiguous circumstances by communicating a clear path for resolution and progress"/>
              <w:listItem w:displayText="Level 8: Articulates ideas for transformational change, which are actionable" w:value="Level 8: Articulates ideas for transformational change, which are actionable"/>
            </w:dropDownList>
          </w:sdtPr>
          <w:sdtEndPr/>
          <w:sdtContent>
            <w:tc>
              <w:tcPr>
                <w:tcW w:w="8393" w:type="dxa"/>
                <w:vAlign w:val="center"/>
              </w:tcPr>
              <w:p w14:paraId="32601CB9" w14:textId="5C2016F2" w:rsidR="0063717B" w:rsidRPr="004E2A68" w:rsidRDefault="00E612AE" w:rsidP="000614A0">
                <w:pPr>
                  <w:rPr>
                    <w:szCs w:val="20"/>
                    <w:lang w:val="en-GB"/>
                  </w:rPr>
                </w:pPr>
                <w:r w:rsidRPr="004E2A68">
                  <w:rPr>
                    <w:szCs w:val="20"/>
                    <w:lang w:val="en-GB"/>
                  </w:rPr>
                  <w:t>Level 4: Synthesizes information to communicate independent analysis</w:t>
                </w:r>
              </w:p>
            </w:tc>
          </w:sdtContent>
        </w:sdt>
      </w:tr>
      <w:tr w:rsidR="0063717B" w:rsidRPr="00A94E03" w14:paraId="4E10CCFD" w14:textId="77777777" w:rsidTr="000614A0">
        <w:trPr>
          <w:trHeight w:val="353"/>
        </w:trPr>
        <w:tc>
          <w:tcPr>
            <w:tcW w:w="2407" w:type="dxa"/>
            <w:vAlign w:val="center"/>
          </w:tcPr>
          <w:p w14:paraId="194C0016" w14:textId="77777777" w:rsidR="00BD31EC" w:rsidRPr="00BD31EC" w:rsidRDefault="00BD31EC" w:rsidP="00BD31EC">
            <w:pPr>
              <w:rPr>
                <w:rFonts w:asciiTheme="minorHAnsi" w:hAnsiTheme="minorHAnsi"/>
                <w:b/>
                <w:lang w:val="en-GB"/>
              </w:rPr>
            </w:pPr>
            <w:r w:rsidRPr="00BD31EC">
              <w:rPr>
                <w:rFonts w:asciiTheme="minorHAnsi" w:hAnsiTheme="minorHAnsi"/>
                <w:b/>
                <w:lang w:val="en-GB"/>
              </w:rPr>
              <w:t>Delivery</w:t>
            </w:r>
          </w:p>
          <w:p w14:paraId="31A31599" w14:textId="13ABFA13" w:rsidR="0063717B" w:rsidRPr="00BD31EC" w:rsidRDefault="00BD31EC" w:rsidP="00BD31EC">
            <w:pPr>
              <w:rPr>
                <w:i/>
                <w:lang w:val="en-GB"/>
              </w:rPr>
            </w:pPr>
            <w:r w:rsidRPr="00BD31EC">
              <w:rPr>
                <w:rFonts w:asciiTheme="minorHAnsi" w:hAnsiTheme="minorHAnsi"/>
                <w:i/>
                <w:lang w:val="en-GB"/>
              </w:rPr>
              <w:t>Ability to get things done while exercising good judgement</w:t>
            </w:r>
          </w:p>
        </w:tc>
        <w:sdt>
          <w:sdtPr>
            <w:rPr>
              <w:szCs w:val="20"/>
              <w:lang w:val="en-GB"/>
            </w:rPr>
            <w:alias w:val="Competency Level"/>
            <w:tag w:val="Level"/>
            <w:id w:val="147412566"/>
            <w:placeholder>
              <w:docPart w:val="CCEDD92D51BBF54CBF0E5A64769297E3"/>
            </w:placeholder>
            <w:dropDownList>
              <w:listItem w:displayText="Choose an item" w:value="Choose an item"/>
              <w:listItem w:displayText="Level 1: Meets goals and timelines for team deliverables" w:value="Level 1: Meets goals and timelines for team deliverables"/>
              <w:listItem w:displayText="Level 2: Meets goals and timelines for delivery of products or services;     " w:value="Level 2: Meets goals and timelines for delivery of products or services;     "/>
              <w:listItem w:displayText="Level 3: Takes responsibility for addressing critical situations and delivering core value" w:value="Level 3: Takes responsibility for addressing critical situations and delivering core value"/>
              <w:listItem w:displayText="Level 4: Meets goals and quality criteria for delivery of products or services" w:value="Level 4: Meets goals and quality criteria for delivery of products or services"/>
              <w:listItem w:displayText="Level 5: Critically assesses value and relevance of existing policy / practice and contributes to enhanced delivery of products, services, and innovative solutions" w:value="Level 5: Critically assesses value and relevance of existing policy / practice and contributes to enhanced delivery of products, services, and innovative solutions"/>
              <w:listItem w:displayText="Level 6: Accepts accountability for the outcomes of programme delivery and facilitates improvement and innovation in the delivery of products and services" w:value="Level 6: Accepts accountability for the outcomes of programme delivery and facilitates improvement and innovation in the delivery of products and services"/>
              <w:listItem w:displayText="Level 7: Sets strategic goals and builds the means to achieve optimal service delivery and organizational excellence" w:value="Level 7: Sets strategic goals and builds the means to achieve optimal service delivery and organizational excellence"/>
              <w:listItem w:displayText="Level 8: Creates a professional performance culture to deliver outcomes across the organization and continuously improve and adapt" w:value="Level 8: Creates a professional performance culture to deliver outcomes across the organization and continuously improve and adapt"/>
            </w:dropDownList>
          </w:sdtPr>
          <w:sdtEndPr/>
          <w:sdtContent>
            <w:tc>
              <w:tcPr>
                <w:tcW w:w="8393" w:type="dxa"/>
                <w:vAlign w:val="center"/>
              </w:tcPr>
              <w:p w14:paraId="58805384" w14:textId="38B84A84" w:rsidR="0063717B" w:rsidRPr="004E2A68" w:rsidRDefault="00E612AE" w:rsidP="000614A0">
                <w:pPr>
                  <w:rPr>
                    <w:szCs w:val="20"/>
                    <w:lang w:val="en-GB"/>
                  </w:rPr>
                </w:pPr>
                <w:r w:rsidRPr="004E2A68">
                  <w:rPr>
                    <w:szCs w:val="20"/>
                    <w:lang w:val="en-GB"/>
                  </w:rPr>
                  <w:t>Level 4: Meets goals and quality criteria for delivery of products or services</w:t>
                </w:r>
              </w:p>
            </w:tc>
          </w:sdtContent>
        </w:sdt>
      </w:tr>
      <w:tr w:rsidR="0063717B" w:rsidRPr="00B86C9F" w14:paraId="16E3E60A" w14:textId="77777777" w:rsidTr="000614A0">
        <w:trPr>
          <w:trHeight w:val="353"/>
        </w:trPr>
        <w:tc>
          <w:tcPr>
            <w:tcW w:w="2407" w:type="dxa"/>
            <w:shd w:val="clear" w:color="auto" w:fill="D9D9D9"/>
            <w:vAlign w:val="center"/>
          </w:tcPr>
          <w:p w14:paraId="7594DE2C" w14:textId="0EE9DC41" w:rsidR="0063717B" w:rsidRPr="00A94E03" w:rsidRDefault="00262D92" w:rsidP="000614A0">
            <w:pPr>
              <w:spacing w:before="40" w:after="40"/>
              <w:rPr>
                <w:b/>
                <w:i/>
                <w:sz w:val="22"/>
                <w:lang w:val="pt-PT"/>
              </w:rPr>
            </w:pPr>
            <w:r w:rsidRPr="00A94E03">
              <w:rPr>
                <w:b/>
                <w:i/>
                <w:sz w:val="22"/>
                <w:lang w:val="pt-PT"/>
              </w:rPr>
              <w:t>Técnico / Funcional</w:t>
            </w:r>
          </w:p>
        </w:tc>
        <w:tc>
          <w:tcPr>
            <w:tcW w:w="8393" w:type="dxa"/>
            <w:shd w:val="clear" w:color="auto" w:fill="D9D9D9"/>
            <w:vAlign w:val="center"/>
          </w:tcPr>
          <w:p w14:paraId="6B1C3D23" w14:textId="0631C092" w:rsidR="0063717B" w:rsidRPr="00A94E03" w:rsidRDefault="00262D92" w:rsidP="000614A0">
            <w:pPr>
              <w:rPr>
                <w:lang w:val="pt-PT"/>
              </w:rPr>
            </w:pPr>
            <w:r w:rsidRPr="00A94E03">
              <w:rPr>
                <w:color w:val="FF0000"/>
                <w:lang w:val="pt-PT"/>
              </w:rPr>
              <w:t>Lista detalhada de competências pode ser acedida através de</w:t>
            </w:r>
            <w:r w:rsidRPr="00A94E03">
              <w:rPr>
                <w:rStyle w:val="Hiperligao"/>
                <w:color w:val="FF0000"/>
                <w:u w:val="none"/>
                <w:lang w:val="pt-PT"/>
              </w:rPr>
              <w:t xml:space="preserve"> </w:t>
            </w:r>
            <w:hyperlink r:id="rId13" w:history="1">
              <w:r w:rsidR="0063717B" w:rsidRPr="00A94E03">
                <w:rPr>
                  <w:rStyle w:val="Hiperligao"/>
                  <w:lang w:val="pt-PT"/>
                </w:rPr>
                <w:t>https://intranet.undp.org/unit/ohr/competency-framework/SitePages/Home.aspx</w:t>
              </w:r>
            </w:hyperlink>
          </w:p>
          <w:p w14:paraId="35624AFF" w14:textId="17AA1171" w:rsidR="0063717B" w:rsidRPr="00A94E03" w:rsidRDefault="0063717B" w:rsidP="00E05B72">
            <w:pPr>
              <w:rPr>
                <w:lang w:val="pt-PT"/>
              </w:rPr>
            </w:pPr>
            <w:r w:rsidRPr="00A94E03">
              <w:rPr>
                <w:color w:val="FF0000"/>
                <w:lang w:val="pt-PT"/>
              </w:rPr>
              <w:t xml:space="preserve"> </w:t>
            </w:r>
            <w:r w:rsidR="00E05B72" w:rsidRPr="00A94E03">
              <w:rPr>
                <w:color w:val="FF0000"/>
                <w:lang w:val="pt-PT"/>
              </w:rPr>
              <w:t>e os gestores de contrato são incentivados a familiarizarem-se para obter mais informações</w:t>
            </w:r>
          </w:p>
        </w:tc>
      </w:tr>
      <w:tr w:rsidR="0063717B" w:rsidRPr="00A94E03" w14:paraId="36F0B30C" w14:textId="77777777" w:rsidTr="000614A0">
        <w:trPr>
          <w:trHeight w:val="353"/>
        </w:trPr>
        <w:tc>
          <w:tcPr>
            <w:tcW w:w="2407" w:type="dxa"/>
            <w:shd w:val="clear" w:color="auto" w:fill="auto"/>
            <w:vAlign w:val="center"/>
          </w:tcPr>
          <w:p w14:paraId="7CD6729E" w14:textId="77777777" w:rsidR="000D5A55" w:rsidRPr="000D5A55" w:rsidRDefault="000D5A55" w:rsidP="000D5A55">
            <w:pPr>
              <w:rPr>
                <w:rFonts w:asciiTheme="minorHAnsi" w:hAnsiTheme="minorHAnsi"/>
                <w:b/>
                <w:lang w:val="en-GB"/>
              </w:rPr>
            </w:pPr>
            <w:r w:rsidRPr="000D5A55">
              <w:rPr>
                <w:rFonts w:asciiTheme="minorHAnsi" w:hAnsiTheme="minorHAnsi"/>
                <w:b/>
                <w:lang w:val="en-GB"/>
              </w:rPr>
              <w:t>Innovation</w:t>
            </w:r>
          </w:p>
          <w:p w14:paraId="622F56D0" w14:textId="49F81055" w:rsidR="0063717B" w:rsidRPr="000D5A55" w:rsidRDefault="000D5A55" w:rsidP="000D5A55">
            <w:pPr>
              <w:rPr>
                <w:i/>
                <w:lang w:val="en-GB"/>
              </w:rPr>
            </w:pPr>
            <w:r w:rsidRPr="000D5A55">
              <w:rPr>
                <w:rFonts w:asciiTheme="minorHAnsi" w:hAnsiTheme="minorHAnsi"/>
                <w:i/>
                <w:lang w:val="en-GB"/>
              </w:rPr>
              <w:t>Ability to manage organizational resources and deployment in pursuit of innovation approaches and initiatives</w:t>
            </w:r>
          </w:p>
        </w:tc>
        <w:sdt>
          <w:sdtPr>
            <w:rPr>
              <w:szCs w:val="20"/>
              <w:lang w:val="en-GB"/>
            </w:rPr>
            <w:alias w:val="Competency Level"/>
            <w:tag w:val="Level"/>
            <w:id w:val="-1217811041"/>
            <w:placeholder>
              <w:docPart w:val="3B60F652894B6344B92443142F867069"/>
            </w:placeholder>
            <w:dropDownList>
              <w:listItem w:displayText="Choose an item" w:value="Choose an item"/>
              <w:listItem w:displayText="Level 1: Replicate Reliably: Carry out work, as directed, and demonstrate motivation to develop)" w:value="Level 1: Replicate Reliably: Carry out work, as directed, and demonstrate motivation to develop)"/>
              <w:listItem w:displayText="Level 2: Execute &amp; Learn: Execute &amp; Learn: Perform defined tasks" w:value="Level 2: Execute &amp; Learn: Execute &amp; Learn: Perform defined tasks"/>
              <w:listItem w:displayText="Level 3: Implement &amp; Manage: Exercises skills and knowledge independently, demonstrating ability to manage self and team responsibilities, in area of work" w:value="Level 3: Implement &amp; Manage: Exercises skills and knowledge independently, demonstrating ability to manage self and team responsibilities, in area of work"/>
              <w:listItem w:displayText="Level 4: Apply &amp; Adapt: Contributes skills and knowledge with demonstrated ability to advance innovation and continuous improvement, in professional area of expertise" w:value="Level 4: Apply &amp; Adapt: Contributes skills and knowledge with demonstrated ability to advance innovation and continuous improvement, in professional area of expertise"/>
              <w:listItem w:displayText="Level 5: Originate: Catalyzes new ideas, methods, and applications to pave a path for innovation and continuous improvement in professional area of expertise" w:value="Level 5: Originate: Catalyzes new ideas, methods, and applications to pave a path for innovation and continuous improvement in professional area of expertise"/>
              <w:listItem w:displayText="Level 6: Integrate &amp; Empower: Leads integral work of teams utilizing expertise, vision, problem-solving capability, and collaborative energy in professional area of expertise" w:value="Level 6: Integrate &amp; Empower: Leads integral work of teams utilizing expertise, vision, problem-solving capability, and collaborative energy in professional area of expertise"/>
              <w:listItem w:displayText="Level 7: Navigate &amp; Guide: Charts a course for a systems approach to continuous learning, adaptation, and excellence, creating institutional imperatives to realize progress within across the relevant profession" w:value="Level 7: Navigate &amp; Guide: Charts a course for a systems approach to continuous learning, adaptation, and excellence, creating institutional imperatives to realize progress within across the relevant profession"/>
              <w:listItem w:displayText="Level 8: Role Model &amp; Resolve: Creates an environment to facilitate full institutional potential and governs UNDP’s strategic and political investments in line with organizational values and principles" w:value="Level 8: Role Model &amp; Resolve: Creates an environment to facilitate full institutional potential and governs UNDP’s strategic and political investments in line with organizational values and principles"/>
            </w:dropDownList>
          </w:sdtPr>
          <w:sdtEndPr/>
          <w:sdtContent>
            <w:tc>
              <w:tcPr>
                <w:tcW w:w="8393" w:type="dxa"/>
                <w:shd w:val="clear" w:color="auto" w:fill="auto"/>
                <w:vAlign w:val="center"/>
              </w:tcPr>
              <w:p w14:paraId="4D224653" w14:textId="306398EB" w:rsidR="0063717B" w:rsidRPr="004E2A68" w:rsidRDefault="00E05B72" w:rsidP="000614A0">
                <w:pPr>
                  <w:rPr>
                    <w:szCs w:val="20"/>
                    <w:lang w:val="en-GB"/>
                  </w:rPr>
                </w:pPr>
                <w:r w:rsidRPr="004E2A68">
                  <w:rPr>
                    <w:szCs w:val="20"/>
                    <w:lang w:val="en-GB"/>
                  </w:rPr>
                  <w:t>Level 6: Integrate &amp; Empower: Leads integral work of teams utilizing expertise, vision, problem-solving capability, and collaborative energy in professional area of expertise</w:t>
                </w:r>
              </w:p>
            </w:tc>
          </w:sdtContent>
        </w:sdt>
      </w:tr>
    </w:tbl>
    <w:p w14:paraId="7BFA0A26" w14:textId="77777777" w:rsidR="00827325" w:rsidRPr="004E2A68" w:rsidRDefault="00827325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 w:firstRow="0" w:lastRow="0" w:firstColumn="0" w:lastColumn="0" w:noHBand="0" w:noVBand="0"/>
      </w:tblPr>
      <w:tblGrid>
        <w:gridCol w:w="2853"/>
        <w:gridCol w:w="7829"/>
      </w:tblGrid>
      <w:tr w:rsidR="005F151D" w:rsidRPr="00A94E03" w14:paraId="7BFA0A28" w14:textId="77777777" w:rsidTr="00827325">
        <w:tc>
          <w:tcPr>
            <w:tcW w:w="10800" w:type="dxa"/>
            <w:gridSpan w:val="2"/>
            <w:shd w:val="clear" w:color="auto" w:fill="E0E0E0"/>
          </w:tcPr>
          <w:p w14:paraId="7BFA0A27" w14:textId="24C8DFE9" w:rsidR="005F151D" w:rsidRPr="00A94E03" w:rsidRDefault="00401B2F" w:rsidP="00F53710">
            <w:pPr>
              <w:spacing w:before="40" w:after="40"/>
              <w:rPr>
                <w:b/>
                <w:bCs/>
                <w:sz w:val="24"/>
                <w:lang w:val="pt-PT"/>
              </w:rPr>
            </w:pPr>
            <w:r w:rsidRPr="00A94E03">
              <w:rPr>
                <w:b/>
                <w:bCs/>
                <w:sz w:val="22"/>
                <w:szCs w:val="22"/>
                <w:lang w:val="pt-PT"/>
              </w:rPr>
              <w:t>V</w:t>
            </w:r>
            <w:r w:rsidR="005F151D" w:rsidRPr="00A94E03">
              <w:rPr>
                <w:b/>
                <w:bCs/>
                <w:sz w:val="22"/>
                <w:szCs w:val="22"/>
                <w:lang w:val="pt-PT"/>
              </w:rPr>
              <w:t xml:space="preserve">. </w:t>
            </w:r>
            <w:r w:rsidR="00A7674B" w:rsidRPr="00A94E03">
              <w:rPr>
                <w:b/>
                <w:bCs/>
                <w:sz w:val="22"/>
                <w:szCs w:val="22"/>
                <w:lang w:val="pt-PT"/>
              </w:rPr>
              <w:t>Qualificações de Recrutamento</w:t>
            </w:r>
          </w:p>
        </w:tc>
      </w:tr>
      <w:tr w:rsidR="00A7674B" w:rsidRPr="00B86C9F" w14:paraId="7BFA0A2B" w14:textId="77777777" w:rsidTr="00827325">
        <w:trPr>
          <w:trHeight w:val="230"/>
        </w:trPr>
        <w:tc>
          <w:tcPr>
            <w:tcW w:w="2880" w:type="dxa"/>
            <w:tcBorders>
              <w:bottom w:val="single" w:sz="4" w:space="0" w:color="auto"/>
            </w:tcBorders>
          </w:tcPr>
          <w:p w14:paraId="7BFA0A29" w14:textId="52B9EB66" w:rsidR="005F151D" w:rsidRPr="00A94E03" w:rsidRDefault="00D81601" w:rsidP="00A7674B">
            <w:pPr>
              <w:spacing w:before="60"/>
              <w:rPr>
                <w:lang w:val="pt-PT"/>
              </w:rPr>
            </w:pPr>
            <w:r w:rsidRPr="00953D66">
              <w:rPr>
                <w:rFonts w:asciiTheme="minorHAnsi" w:hAnsiTheme="minorHAnsi" w:cstheme="minorHAnsi"/>
                <w:b/>
                <w:szCs w:val="20"/>
                <w:lang w:val="pt-PT"/>
              </w:rPr>
              <w:t>Formação</w:t>
            </w:r>
            <w:r w:rsidR="005F151D" w:rsidRPr="00953D66">
              <w:rPr>
                <w:rFonts w:asciiTheme="minorHAnsi" w:hAnsiTheme="minorHAnsi" w:cstheme="minorHAnsi"/>
                <w:b/>
                <w:szCs w:val="20"/>
                <w:lang w:val="pt-PT"/>
              </w:rPr>
              <w:t>:</w:t>
            </w:r>
          </w:p>
        </w:tc>
        <w:tc>
          <w:tcPr>
            <w:tcW w:w="7920" w:type="dxa"/>
            <w:tcBorders>
              <w:bottom w:val="single" w:sz="4" w:space="0" w:color="auto"/>
            </w:tcBorders>
          </w:tcPr>
          <w:p w14:paraId="389203EC" w14:textId="2A3D37D7" w:rsidR="0063717B" w:rsidRPr="00672648" w:rsidRDefault="007F7946" w:rsidP="00672648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Mestrado em Ciências Sociais, Desenvolvimento </w:t>
            </w:r>
            <w:r w:rsidR="007A15D8"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e Cooperação </w:t>
            </w:r>
            <w:r w:rsidRPr="00672648">
              <w:rPr>
                <w:rFonts w:asciiTheme="minorHAnsi" w:hAnsiTheme="minorHAnsi" w:cstheme="minorHAnsi"/>
                <w:szCs w:val="20"/>
                <w:lang w:val="pt-PT"/>
              </w:rPr>
              <w:t>Internacional, Ciência, Engenharia, Design</w:t>
            </w:r>
            <w:r w:rsidR="00F83C43"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 (ex. </w:t>
            </w:r>
            <w:r w:rsidR="00A56017"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Industrial ou </w:t>
            </w:r>
            <w:r w:rsidR="000666D6" w:rsidRPr="00672648">
              <w:rPr>
                <w:rFonts w:asciiTheme="minorHAnsi" w:hAnsiTheme="minorHAnsi" w:cstheme="minorHAnsi"/>
                <w:szCs w:val="20"/>
                <w:lang w:val="pt-PT"/>
              </w:rPr>
              <w:t>Arquitetura</w:t>
            </w:r>
            <w:r w:rsidR="00A56017"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), </w:t>
            </w:r>
            <w:r w:rsidR="000666D6" w:rsidRPr="00672648">
              <w:rPr>
                <w:rFonts w:asciiTheme="minorHAnsi" w:hAnsiTheme="minorHAnsi" w:cstheme="minorHAnsi"/>
                <w:szCs w:val="20"/>
                <w:lang w:val="pt-PT"/>
              </w:rPr>
              <w:t>Psicologia</w:t>
            </w:r>
            <w:r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 ou área afim e</w:t>
            </w:r>
            <w:r w:rsidR="00AD3662"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 o</w:t>
            </w:r>
            <w:r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 mínimo de 2 anos de experiência profissional em programação ou políticas de desenvolvimento; inovação social; construção de parcerias; engajamento (setor público e privado) e / ou mobilização de recursos</w:t>
            </w:r>
          </w:p>
          <w:p w14:paraId="54AD4295" w14:textId="77777777" w:rsidR="0063717B" w:rsidRPr="00672648" w:rsidRDefault="0063717B" w:rsidP="00672648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15E043C5" w14:textId="7BD97B1E" w:rsidR="0063717B" w:rsidRPr="00672648" w:rsidRDefault="0063717B" w:rsidP="00672648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672648">
              <w:rPr>
                <w:rFonts w:asciiTheme="minorHAnsi" w:hAnsiTheme="minorHAnsi" w:cstheme="minorHAnsi"/>
                <w:szCs w:val="20"/>
                <w:lang w:val="pt-PT"/>
              </w:rPr>
              <w:t>O</w:t>
            </w:r>
            <w:r w:rsidR="007F7946" w:rsidRPr="00672648">
              <w:rPr>
                <w:rFonts w:asciiTheme="minorHAnsi" w:hAnsiTheme="minorHAnsi" w:cstheme="minorHAnsi"/>
                <w:szCs w:val="20"/>
                <w:lang w:val="pt-PT"/>
              </w:rPr>
              <w:t>U</w:t>
            </w:r>
          </w:p>
          <w:p w14:paraId="579496C9" w14:textId="77777777" w:rsidR="0063717B" w:rsidRPr="00672648" w:rsidRDefault="0063717B" w:rsidP="00672648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7FDF677C" w14:textId="10038E9D" w:rsidR="0063717B" w:rsidRPr="00672648" w:rsidRDefault="007F7946" w:rsidP="00672648">
            <w:pPr>
              <w:jc w:val="both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672648">
              <w:rPr>
                <w:rFonts w:asciiTheme="minorHAnsi" w:hAnsiTheme="minorHAnsi" w:cstheme="minorHAnsi"/>
                <w:szCs w:val="20"/>
                <w:lang w:val="pt-PT"/>
              </w:rPr>
              <w:t>Bacharel</w:t>
            </w:r>
            <w:r w:rsidR="00D81601" w:rsidRPr="00672648">
              <w:rPr>
                <w:rFonts w:asciiTheme="minorHAnsi" w:hAnsiTheme="minorHAnsi" w:cstheme="minorHAnsi"/>
                <w:szCs w:val="20"/>
                <w:lang w:val="pt-PT"/>
              </w:rPr>
              <w:t>ato</w:t>
            </w:r>
            <w:r w:rsidR="00A90F13" w:rsidRPr="00672648">
              <w:rPr>
                <w:rFonts w:asciiTheme="minorHAnsi" w:hAnsiTheme="minorHAnsi" w:cstheme="minorHAnsi"/>
                <w:szCs w:val="20"/>
                <w:lang w:val="pt-PT"/>
              </w:rPr>
              <w:t>/Licenciatura</w:t>
            </w:r>
            <w:r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 em Ciências Sociais, Desenvolvimento </w:t>
            </w:r>
            <w:r w:rsidR="00A90F13"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e Cooperação </w:t>
            </w:r>
            <w:r w:rsidRPr="00672648">
              <w:rPr>
                <w:rFonts w:asciiTheme="minorHAnsi" w:hAnsiTheme="minorHAnsi" w:cstheme="minorHAnsi"/>
                <w:szCs w:val="20"/>
                <w:lang w:val="pt-PT"/>
              </w:rPr>
              <w:t>Internacional, Ciência, Engenharia, Design</w:t>
            </w:r>
            <w:r w:rsidR="000666D6"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 (ex. Industrial ou Arquitetura), Psicologia</w:t>
            </w:r>
            <w:r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 ou área afim e</w:t>
            </w:r>
            <w:r w:rsidR="00AD3662"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 o</w:t>
            </w:r>
            <w:r w:rsidRPr="00672648">
              <w:rPr>
                <w:rFonts w:asciiTheme="minorHAnsi" w:hAnsiTheme="minorHAnsi" w:cstheme="minorHAnsi"/>
                <w:szCs w:val="20"/>
                <w:lang w:val="pt-PT"/>
              </w:rPr>
              <w:t xml:space="preserve"> mínimo de 4 anos de experiência profissional em programação ou política de desenvolvimento; inovação social; construção de parcerias; engajamento (setor público e privado) e / ou mobilização de recursos</w:t>
            </w:r>
          </w:p>
          <w:p w14:paraId="7BFA0A2A" w14:textId="17A97E0E" w:rsidR="00E11F39" w:rsidRPr="00A94E03" w:rsidRDefault="00E11F39" w:rsidP="00247A5C">
            <w:pPr>
              <w:rPr>
                <w:rFonts w:ascii="Times New Roman" w:hAnsi="Times New Roman"/>
                <w:color w:val="000000" w:themeColor="text1"/>
                <w:highlight w:val="yellow"/>
                <w:lang w:val="pt-PT"/>
              </w:rPr>
            </w:pPr>
          </w:p>
        </w:tc>
      </w:tr>
      <w:tr w:rsidR="00A7674B" w:rsidRPr="00B86C9F" w14:paraId="7BFA0A30" w14:textId="77777777" w:rsidTr="00827325">
        <w:trPr>
          <w:trHeight w:val="230"/>
        </w:trPr>
        <w:tc>
          <w:tcPr>
            <w:tcW w:w="2880" w:type="dxa"/>
            <w:tcBorders>
              <w:bottom w:val="single" w:sz="4" w:space="0" w:color="auto"/>
            </w:tcBorders>
          </w:tcPr>
          <w:p w14:paraId="7BFA0A2C" w14:textId="43431908" w:rsidR="005F151D" w:rsidRPr="0097093F" w:rsidRDefault="005F151D" w:rsidP="00A7674B">
            <w:pPr>
              <w:spacing w:before="60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953D66">
              <w:rPr>
                <w:rFonts w:asciiTheme="minorHAnsi" w:hAnsiTheme="minorHAnsi" w:cstheme="minorHAnsi"/>
                <w:b/>
                <w:szCs w:val="20"/>
                <w:lang w:val="pt-PT"/>
              </w:rPr>
              <w:t>Experi</w:t>
            </w:r>
            <w:r w:rsidR="00A7674B" w:rsidRPr="00953D66">
              <w:rPr>
                <w:rFonts w:asciiTheme="minorHAnsi" w:hAnsiTheme="minorHAnsi" w:cstheme="minorHAnsi"/>
                <w:b/>
                <w:szCs w:val="20"/>
                <w:lang w:val="pt-PT"/>
              </w:rPr>
              <w:t>ência</w:t>
            </w:r>
            <w:r w:rsidRPr="00953D66">
              <w:rPr>
                <w:rFonts w:asciiTheme="minorHAnsi" w:hAnsiTheme="minorHAnsi" w:cstheme="minorHAnsi"/>
                <w:b/>
                <w:szCs w:val="20"/>
                <w:lang w:val="pt-PT"/>
              </w:rPr>
              <w:t>:</w:t>
            </w:r>
          </w:p>
        </w:tc>
        <w:tc>
          <w:tcPr>
            <w:tcW w:w="7920" w:type="dxa"/>
            <w:tcBorders>
              <w:bottom w:val="single" w:sz="4" w:space="0" w:color="auto"/>
            </w:tcBorders>
          </w:tcPr>
          <w:p w14:paraId="664B97B9" w14:textId="77777777" w:rsidR="0066483C" w:rsidRDefault="0018269A" w:rsidP="002164B8">
            <w:pPr>
              <w:numPr>
                <w:ilvl w:val="0"/>
                <w:numId w:val="25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>
              <w:rPr>
                <w:rFonts w:asciiTheme="minorHAnsi" w:hAnsiTheme="minorHAnsi" w:cstheme="minorHAnsi"/>
                <w:szCs w:val="20"/>
                <w:lang w:val="pt-PT"/>
              </w:rPr>
              <w:t>C</w:t>
            </w:r>
            <w:r w:rsidRPr="0097093F">
              <w:rPr>
                <w:rFonts w:asciiTheme="minorHAnsi" w:hAnsiTheme="minorHAnsi" w:cstheme="minorHAnsi"/>
                <w:szCs w:val="20"/>
                <w:lang w:val="pt-PT"/>
              </w:rPr>
              <w:t xml:space="preserve">apacidade </w:t>
            </w:r>
            <w:r>
              <w:rPr>
                <w:rFonts w:asciiTheme="minorHAnsi" w:hAnsiTheme="minorHAnsi" w:cstheme="minorHAnsi"/>
                <w:szCs w:val="20"/>
                <w:lang w:val="pt-PT"/>
              </w:rPr>
              <w:t xml:space="preserve">no design de </w:t>
            </w:r>
            <w:r w:rsidRPr="0097093F">
              <w:rPr>
                <w:rFonts w:asciiTheme="minorHAnsi" w:hAnsiTheme="minorHAnsi" w:cstheme="minorHAnsi"/>
                <w:szCs w:val="20"/>
                <w:lang w:val="pt-PT"/>
              </w:rPr>
              <w:t>experimentos, validar hipóteses e testar protótipos;</w:t>
            </w:r>
          </w:p>
          <w:p w14:paraId="00556E58" w14:textId="155483A9" w:rsidR="002164B8" w:rsidRPr="0097093F" w:rsidRDefault="002164B8" w:rsidP="002164B8">
            <w:pPr>
              <w:numPr>
                <w:ilvl w:val="0"/>
                <w:numId w:val="25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97093F">
              <w:rPr>
                <w:rFonts w:asciiTheme="minorHAnsi" w:hAnsiTheme="minorHAnsi" w:cstheme="minorHAnsi"/>
                <w:szCs w:val="20"/>
                <w:lang w:val="pt-PT"/>
              </w:rPr>
              <w:t>Experiência profissional em programação de desenvolvimento ou política e inovação social.</w:t>
            </w:r>
          </w:p>
          <w:p w14:paraId="2790B000" w14:textId="77777777" w:rsidR="0018269A" w:rsidRPr="0097093F" w:rsidRDefault="0018269A" w:rsidP="00E95668">
            <w:pPr>
              <w:spacing w:line="293" w:lineRule="atLeast"/>
              <w:ind w:left="720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</w:p>
          <w:p w14:paraId="4097A7A6" w14:textId="0A653F06" w:rsidR="00EF0A48" w:rsidRPr="00D723AF" w:rsidRDefault="006616BD" w:rsidP="00EF0A48">
            <w:pPr>
              <w:spacing w:line="293" w:lineRule="atLeast"/>
              <w:textAlignment w:val="baseline"/>
              <w:rPr>
                <w:rFonts w:asciiTheme="minorHAnsi" w:hAnsiTheme="minorHAnsi" w:cstheme="minorHAnsi"/>
                <w:b/>
                <w:szCs w:val="20"/>
                <w:lang w:val="pt-PT"/>
              </w:rPr>
            </w:pPr>
            <w:r w:rsidRPr="00D723AF">
              <w:rPr>
                <w:rFonts w:asciiTheme="minorHAnsi" w:hAnsiTheme="minorHAnsi" w:cstheme="minorHAnsi"/>
                <w:b/>
                <w:szCs w:val="20"/>
                <w:lang w:val="pt-PT"/>
              </w:rPr>
              <w:t xml:space="preserve">A experiência nas seguintes áreas é desejável, mas não é </w:t>
            </w:r>
            <w:r w:rsidR="00E95668">
              <w:rPr>
                <w:rFonts w:asciiTheme="minorHAnsi" w:hAnsiTheme="minorHAnsi" w:cstheme="minorHAnsi"/>
                <w:b/>
                <w:szCs w:val="20"/>
                <w:lang w:val="pt-PT"/>
              </w:rPr>
              <w:t>obrigatória</w:t>
            </w:r>
            <w:r w:rsidRPr="00D723AF">
              <w:rPr>
                <w:rFonts w:asciiTheme="minorHAnsi" w:hAnsiTheme="minorHAnsi" w:cstheme="minorHAnsi"/>
                <w:b/>
                <w:szCs w:val="20"/>
                <w:lang w:val="pt-PT"/>
              </w:rPr>
              <w:t>:</w:t>
            </w:r>
          </w:p>
          <w:p w14:paraId="17866C04" w14:textId="38B0D8AA" w:rsidR="00247A5C" w:rsidRPr="0097093F" w:rsidRDefault="00247A5C" w:rsidP="008405E2">
            <w:p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97093F">
              <w:rPr>
                <w:rFonts w:asciiTheme="minorHAnsi" w:hAnsiTheme="minorHAnsi" w:cstheme="minorHAnsi"/>
                <w:szCs w:val="20"/>
                <w:lang w:val="pt-PT"/>
              </w:rPr>
              <w:t xml:space="preserve"> </w:t>
            </w:r>
          </w:p>
          <w:p w14:paraId="1AEA9273" w14:textId="3588369C" w:rsidR="00247A5C" w:rsidRDefault="00DD2794" w:rsidP="00DD2794">
            <w:pPr>
              <w:numPr>
                <w:ilvl w:val="0"/>
                <w:numId w:val="25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97093F">
              <w:rPr>
                <w:rFonts w:asciiTheme="minorHAnsi" w:hAnsiTheme="minorHAnsi" w:cstheme="minorHAnsi"/>
                <w:szCs w:val="20"/>
                <w:lang w:val="pt-PT"/>
              </w:rPr>
              <w:t xml:space="preserve">Conhecimento e experiência profissional comprovada em abordagens de inovação social, como Design </w:t>
            </w:r>
            <w:proofErr w:type="spellStart"/>
            <w:r w:rsidRPr="0097093F">
              <w:rPr>
                <w:rFonts w:asciiTheme="minorHAnsi" w:hAnsiTheme="minorHAnsi" w:cstheme="minorHAnsi"/>
                <w:szCs w:val="20"/>
                <w:lang w:val="pt-PT"/>
              </w:rPr>
              <w:t>Thinking</w:t>
            </w:r>
            <w:proofErr w:type="spellEnd"/>
            <w:r w:rsidRPr="0097093F">
              <w:rPr>
                <w:rFonts w:asciiTheme="minorHAnsi" w:hAnsiTheme="minorHAnsi" w:cstheme="minorHAnsi"/>
                <w:szCs w:val="20"/>
                <w:lang w:val="pt-PT"/>
              </w:rPr>
              <w:t xml:space="preserve">, </w:t>
            </w:r>
            <w:r w:rsidR="00770DD6" w:rsidRPr="0097093F">
              <w:rPr>
                <w:rFonts w:asciiTheme="minorHAnsi" w:hAnsiTheme="minorHAnsi" w:cstheme="minorHAnsi"/>
                <w:szCs w:val="20"/>
                <w:lang w:val="pt-PT"/>
              </w:rPr>
              <w:t>perceções</w:t>
            </w:r>
            <w:r w:rsidRPr="0097093F">
              <w:rPr>
                <w:rFonts w:asciiTheme="minorHAnsi" w:hAnsiTheme="minorHAnsi" w:cstheme="minorHAnsi"/>
                <w:szCs w:val="20"/>
                <w:lang w:val="pt-PT"/>
              </w:rPr>
              <w:t xml:space="preserve"> comportamentais, pesquisa qualitativa e </w:t>
            </w:r>
            <w:r w:rsidRPr="0097093F">
              <w:rPr>
                <w:rFonts w:asciiTheme="minorHAnsi" w:hAnsiTheme="minorHAnsi" w:cstheme="minorHAnsi"/>
                <w:szCs w:val="20"/>
                <w:lang w:val="pt-PT"/>
              </w:rPr>
              <w:lastRenderedPageBreak/>
              <w:t>quantitativa de utilizadores, design e validação de experiências, capacitação de dados e inteligência coletiva.</w:t>
            </w:r>
          </w:p>
          <w:p w14:paraId="45A3D524" w14:textId="11CEC50E" w:rsidR="00EE09C7" w:rsidRDefault="008303D9" w:rsidP="00DD2794">
            <w:pPr>
              <w:numPr>
                <w:ilvl w:val="0"/>
                <w:numId w:val="25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8303D9">
              <w:rPr>
                <w:rFonts w:asciiTheme="minorHAnsi" w:hAnsiTheme="minorHAnsi" w:cstheme="minorHAnsi"/>
                <w:szCs w:val="20"/>
                <w:lang w:val="pt-PT"/>
              </w:rPr>
              <w:t xml:space="preserve">Capacidade de trabalhar com clientes </w:t>
            </w:r>
            <w:r>
              <w:rPr>
                <w:rFonts w:asciiTheme="minorHAnsi" w:hAnsiTheme="minorHAnsi" w:cstheme="minorHAnsi"/>
                <w:szCs w:val="20"/>
                <w:lang w:val="pt-PT"/>
              </w:rPr>
              <w:t>no sentido de</w:t>
            </w:r>
            <w:r w:rsidRPr="008303D9">
              <w:rPr>
                <w:rFonts w:asciiTheme="minorHAnsi" w:hAnsiTheme="minorHAnsi" w:cstheme="minorHAnsi"/>
                <w:szCs w:val="20"/>
                <w:lang w:val="pt-PT"/>
              </w:rPr>
              <w:t xml:space="preserve"> ajudar a suprir necessidades não articuladas</w:t>
            </w:r>
          </w:p>
          <w:p w14:paraId="446A61FC" w14:textId="1D15BA7D" w:rsidR="00AD5F9F" w:rsidRPr="0097093F" w:rsidRDefault="00AD5F9F" w:rsidP="00DD2794">
            <w:pPr>
              <w:numPr>
                <w:ilvl w:val="0"/>
                <w:numId w:val="25"/>
              </w:numPr>
              <w:spacing w:line="293" w:lineRule="atLeast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AD5F9F">
              <w:rPr>
                <w:rFonts w:asciiTheme="minorHAnsi" w:hAnsiTheme="minorHAnsi" w:cstheme="minorHAnsi"/>
                <w:szCs w:val="20"/>
                <w:lang w:val="pt-PT"/>
              </w:rPr>
              <w:t>Capacidade de aplicar uma lógica de portfólio a experimentos</w:t>
            </w:r>
          </w:p>
          <w:p w14:paraId="7BFA0A2F" w14:textId="4DAC0B4E" w:rsidR="0018667E" w:rsidRPr="00BB671D" w:rsidRDefault="00BB671D" w:rsidP="00AD5F9F">
            <w:pPr>
              <w:numPr>
                <w:ilvl w:val="0"/>
                <w:numId w:val="25"/>
              </w:numPr>
              <w:spacing w:line="293" w:lineRule="atLeast"/>
              <w:ind w:left="750"/>
              <w:textAlignment w:val="baseline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BB671D">
              <w:rPr>
                <w:rFonts w:asciiTheme="minorHAnsi" w:hAnsiTheme="minorHAnsi" w:cstheme="minorHAnsi"/>
                <w:szCs w:val="20"/>
                <w:lang w:val="pt-PT"/>
              </w:rPr>
              <w:t xml:space="preserve">Capacidade de executar sessões de </w:t>
            </w:r>
            <w:proofErr w:type="spellStart"/>
            <w:r w:rsidRPr="00BB671D">
              <w:rPr>
                <w:rFonts w:asciiTheme="minorHAnsi" w:hAnsiTheme="minorHAnsi" w:cstheme="minorHAnsi"/>
                <w:szCs w:val="20"/>
                <w:lang w:val="pt-PT"/>
              </w:rPr>
              <w:t>co-design</w:t>
            </w:r>
            <w:proofErr w:type="spellEnd"/>
            <w:r w:rsidRPr="00BB671D">
              <w:rPr>
                <w:rFonts w:asciiTheme="minorHAnsi" w:hAnsiTheme="minorHAnsi" w:cstheme="minorHAnsi"/>
                <w:szCs w:val="20"/>
                <w:lang w:val="pt-PT"/>
              </w:rPr>
              <w:t xml:space="preserve"> e capacitação em design experimental, </w:t>
            </w:r>
            <w:r w:rsidR="001E713D" w:rsidRPr="00AA7EA2">
              <w:rPr>
                <w:rFonts w:asciiTheme="minorHAnsi" w:hAnsiTheme="minorHAnsi" w:cstheme="minorHAnsi"/>
                <w:i/>
                <w:szCs w:val="20"/>
                <w:lang w:val="pt-PT"/>
              </w:rPr>
              <w:t>“</w:t>
            </w:r>
            <w:proofErr w:type="spellStart"/>
            <w:r w:rsidR="001E713D" w:rsidRPr="00AA7EA2">
              <w:rPr>
                <w:rFonts w:asciiTheme="minorHAnsi" w:hAnsiTheme="minorHAnsi" w:cstheme="minorHAnsi"/>
                <w:i/>
                <w:szCs w:val="20"/>
                <w:lang w:val="pt-PT"/>
              </w:rPr>
              <w:t>lean</w:t>
            </w:r>
            <w:proofErr w:type="spellEnd"/>
            <w:r w:rsidR="001E713D" w:rsidRPr="00AA7EA2">
              <w:rPr>
                <w:rFonts w:asciiTheme="minorHAnsi" w:hAnsiTheme="minorHAnsi" w:cstheme="minorHAnsi"/>
                <w:i/>
                <w:szCs w:val="20"/>
                <w:lang w:val="pt-PT"/>
              </w:rPr>
              <w:t xml:space="preserve"> </w:t>
            </w:r>
            <w:proofErr w:type="spellStart"/>
            <w:r w:rsidR="001E713D" w:rsidRPr="00AA7EA2">
              <w:rPr>
                <w:rFonts w:asciiTheme="minorHAnsi" w:hAnsiTheme="minorHAnsi" w:cstheme="minorHAnsi"/>
                <w:i/>
                <w:szCs w:val="20"/>
                <w:lang w:val="pt-PT"/>
              </w:rPr>
              <w:t>iteration</w:t>
            </w:r>
            <w:proofErr w:type="spellEnd"/>
            <w:r w:rsidR="001E713D" w:rsidRPr="00AA7EA2">
              <w:rPr>
                <w:rFonts w:asciiTheme="minorHAnsi" w:hAnsiTheme="minorHAnsi" w:cstheme="minorHAnsi"/>
                <w:i/>
                <w:szCs w:val="20"/>
                <w:lang w:val="pt-PT"/>
              </w:rPr>
              <w:t>”</w:t>
            </w:r>
            <w:r w:rsidRPr="00BB671D">
              <w:rPr>
                <w:rFonts w:asciiTheme="minorHAnsi" w:hAnsiTheme="minorHAnsi" w:cstheme="minorHAnsi"/>
                <w:szCs w:val="20"/>
                <w:lang w:val="pt-PT"/>
              </w:rPr>
              <w:t xml:space="preserve"> e avaliação de impacto.</w:t>
            </w:r>
          </w:p>
        </w:tc>
      </w:tr>
      <w:tr w:rsidR="00A7674B" w:rsidRPr="00B86C9F" w14:paraId="7BFA0A33" w14:textId="77777777" w:rsidTr="00827325">
        <w:trPr>
          <w:trHeight w:val="230"/>
        </w:trPr>
        <w:tc>
          <w:tcPr>
            <w:tcW w:w="2880" w:type="dxa"/>
          </w:tcPr>
          <w:p w14:paraId="7BFA0A31" w14:textId="46914D7C" w:rsidR="005F151D" w:rsidRPr="00A94E03" w:rsidRDefault="00A7674B" w:rsidP="00A7674B">
            <w:pPr>
              <w:spacing w:before="60"/>
              <w:rPr>
                <w:lang w:val="pt-PT"/>
              </w:rPr>
            </w:pPr>
            <w:r w:rsidRPr="00953D66">
              <w:rPr>
                <w:rFonts w:asciiTheme="minorHAnsi" w:hAnsiTheme="minorHAnsi" w:cstheme="minorHAnsi"/>
                <w:b/>
                <w:szCs w:val="20"/>
                <w:lang w:val="pt-PT"/>
              </w:rPr>
              <w:lastRenderedPageBreak/>
              <w:t>Requisitos Linguísticos</w:t>
            </w:r>
            <w:r w:rsidR="005F151D" w:rsidRPr="00953D66">
              <w:rPr>
                <w:rFonts w:asciiTheme="minorHAnsi" w:hAnsiTheme="minorHAnsi" w:cstheme="minorHAnsi"/>
                <w:b/>
                <w:szCs w:val="20"/>
                <w:lang w:val="pt-PT"/>
              </w:rPr>
              <w:t>:</w:t>
            </w:r>
          </w:p>
        </w:tc>
        <w:tc>
          <w:tcPr>
            <w:tcW w:w="7920" w:type="dxa"/>
          </w:tcPr>
          <w:p w14:paraId="7BFA0A32" w14:textId="06259FE3" w:rsidR="0078496E" w:rsidRPr="00A94E03" w:rsidRDefault="00346F65" w:rsidP="004D3D3F">
            <w:pPr>
              <w:spacing w:before="60"/>
              <w:rPr>
                <w:lang w:val="pt-PT"/>
              </w:rPr>
            </w:pPr>
            <w:r w:rsidRPr="00D01A3A">
              <w:rPr>
                <w:rFonts w:asciiTheme="minorHAnsi" w:hAnsiTheme="minorHAnsi" w:cstheme="minorHAnsi"/>
                <w:szCs w:val="20"/>
                <w:lang w:val="pt-PT"/>
              </w:rPr>
              <w:t>Proficiência em Inglês escrito e falado</w:t>
            </w:r>
            <w:r w:rsidR="009A38F5" w:rsidRPr="00D01A3A">
              <w:rPr>
                <w:rFonts w:asciiTheme="minorHAnsi" w:hAnsiTheme="minorHAnsi" w:cstheme="minorHAnsi"/>
                <w:szCs w:val="20"/>
                <w:lang w:val="pt-PT"/>
              </w:rPr>
              <w:t>.</w:t>
            </w:r>
            <w:r w:rsidR="00464985" w:rsidRPr="00A94E03">
              <w:rPr>
                <w:lang w:val="pt-PT"/>
              </w:rPr>
              <w:t xml:space="preserve"> </w:t>
            </w:r>
            <w:r w:rsidR="009A38F5" w:rsidRPr="00A94E03">
              <w:rPr>
                <w:lang w:val="pt-PT"/>
              </w:rPr>
              <w:t xml:space="preserve"> </w:t>
            </w:r>
          </w:p>
        </w:tc>
      </w:tr>
      <w:tr w:rsidR="00A7674B" w:rsidRPr="00B86C9F" w14:paraId="7BFA0A37" w14:textId="77777777" w:rsidTr="00997708">
        <w:trPr>
          <w:trHeight w:val="230"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7BFA0A34" w14:textId="65DF7502" w:rsidR="006C56A7" w:rsidRPr="00953D66" w:rsidRDefault="006C56A7" w:rsidP="00A7674B">
            <w:pPr>
              <w:spacing w:before="60"/>
              <w:rPr>
                <w:rFonts w:asciiTheme="minorHAnsi" w:hAnsiTheme="minorHAnsi" w:cstheme="minorHAnsi"/>
                <w:szCs w:val="20"/>
                <w:lang w:val="pt-PT"/>
              </w:rPr>
            </w:pPr>
            <w:r w:rsidRPr="00953D66">
              <w:rPr>
                <w:rFonts w:asciiTheme="minorHAnsi" w:hAnsiTheme="minorHAnsi" w:cstheme="minorHAnsi"/>
                <w:b/>
                <w:szCs w:val="20"/>
                <w:lang w:val="pt-PT"/>
              </w:rPr>
              <w:t>O</w:t>
            </w:r>
            <w:r w:rsidR="00A7674B" w:rsidRPr="00953D66">
              <w:rPr>
                <w:rFonts w:asciiTheme="minorHAnsi" w:hAnsiTheme="minorHAnsi" w:cstheme="minorHAnsi"/>
                <w:b/>
                <w:szCs w:val="20"/>
                <w:lang w:val="pt-PT"/>
              </w:rPr>
              <w:t>utros</w:t>
            </w:r>
            <w:r w:rsidRPr="00953D66">
              <w:rPr>
                <w:rFonts w:asciiTheme="minorHAnsi" w:hAnsiTheme="minorHAnsi" w:cstheme="minorHAnsi"/>
                <w:szCs w:val="20"/>
                <w:lang w:val="pt-PT"/>
              </w:rPr>
              <w:t>:</w:t>
            </w:r>
          </w:p>
        </w:tc>
        <w:tc>
          <w:tcPr>
            <w:tcW w:w="7920" w:type="dxa"/>
            <w:tcBorders>
              <w:bottom w:val="single" w:sz="4" w:space="0" w:color="auto"/>
            </w:tcBorders>
            <w:shd w:val="clear" w:color="auto" w:fill="auto"/>
          </w:tcPr>
          <w:p w14:paraId="387BAE9B" w14:textId="0AE5D1F0" w:rsidR="0063717B" w:rsidRPr="00A94E03" w:rsidRDefault="0063717B" w:rsidP="006371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lang w:val="pt-PT"/>
              </w:rPr>
              <w:t>*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</w:t>
            </w:r>
            <w:r w:rsidR="00346F65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O Laborat</w:t>
            </w:r>
            <w:r w:rsidR="00D5308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ório</w:t>
            </w:r>
            <w:r w:rsidR="00346F65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</w:t>
            </w:r>
            <w:r w:rsidR="00D5308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Acelerador </w:t>
            </w:r>
            <w:r w:rsidR="00346F65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será composto por uma equipa central com capacidades específicas que se concentram na </w:t>
            </w:r>
            <w:r w:rsidR="00346F65"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>exploração, experimentação e etnografia</w:t>
            </w:r>
            <w:r w:rsidR="00346F65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. Nos primeiros seis a oito meses de funcionamento do Laboratório, cada membro da equip</w:t>
            </w:r>
            <w:r w:rsidR="00AF3EA0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a</w:t>
            </w:r>
            <w:r w:rsidR="00346F65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principal assumirá a liderança </w:t>
            </w:r>
            <w:r w:rsidR="00AF3EA0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numa</w:t>
            </w:r>
            <w:r w:rsidR="00346F65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das seguintes funções:</w:t>
            </w:r>
          </w:p>
          <w:p w14:paraId="7BE6359D" w14:textId="77777777" w:rsidR="0063717B" w:rsidRPr="00A94E03" w:rsidRDefault="0063717B" w:rsidP="006371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  <w:p w14:paraId="49A3C8E9" w14:textId="6666EF51" w:rsidR="0063717B" w:rsidRPr="00A94E03" w:rsidRDefault="0063717B" w:rsidP="006371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1) Coord</w:t>
            </w:r>
            <w:r w:rsidR="00AF3EA0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enação</w:t>
            </w:r>
          </w:p>
          <w:p w14:paraId="2B5F7CAB" w14:textId="154C0D08" w:rsidR="0063717B" w:rsidRPr="00A94E03" w:rsidRDefault="0063717B" w:rsidP="006371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2) </w:t>
            </w:r>
            <w:r w:rsidR="00AF3EA0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Formação</w:t>
            </w:r>
          </w:p>
          <w:p w14:paraId="093E86CA" w14:textId="2DC14E7D" w:rsidR="0063717B" w:rsidRPr="00A94E03" w:rsidRDefault="0063717B" w:rsidP="006371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3) Co</w:t>
            </w:r>
            <w:r w:rsidR="00AF3EA0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municação</w:t>
            </w:r>
          </w:p>
          <w:p w14:paraId="3EC59E9E" w14:textId="77777777" w:rsidR="0063717B" w:rsidRPr="00A94E03" w:rsidRDefault="0063717B" w:rsidP="006371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</w:p>
          <w:p w14:paraId="5AD13A52" w14:textId="629C365C" w:rsidR="00163856" w:rsidRPr="00A94E03" w:rsidRDefault="00AF3EA0" w:rsidP="00163856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A equipa principal do laborat</w:t>
            </w:r>
            <w:r w:rsidR="00D5308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ório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</w:t>
            </w:r>
            <w:r w:rsidR="00D5308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Acelerador 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terá </w:t>
            </w:r>
            <w:r w:rsidR="007162B8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competências</w:t>
            </w:r>
            <w:r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em</w:t>
            </w:r>
            <w:r w:rsidR="0063717B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:</w:t>
            </w:r>
          </w:p>
          <w:p w14:paraId="209087C2" w14:textId="6AB27221" w:rsidR="00464985" w:rsidRPr="00A94E03" w:rsidRDefault="00464985" w:rsidP="0046498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</w:pPr>
          </w:p>
          <w:p w14:paraId="63B4D5BF" w14:textId="4714386D" w:rsidR="00464985" w:rsidRPr="00A94E03" w:rsidRDefault="00464985" w:rsidP="00EE0CB9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>Experimenta</w:t>
            </w:r>
            <w:r w:rsidR="007162B8"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>ção</w:t>
            </w:r>
            <w:r w:rsidR="00EE0CB9"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 xml:space="preserve">: </w:t>
            </w:r>
            <w:r w:rsidR="00EE0CB9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Instituir uma rápida aprendizagem sobre os desafios emergentes através da conceção e funcionamento de uma carteira de experiências que seja coerente com o tipo de desafios que fazem parte do plano estratégico do PNUD, e</w:t>
            </w:r>
          </w:p>
          <w:p w14:paraId="2B78EA0A" w14:textId="3317FF4B" w:rsidR="00464985" w:rsidRPr="00A94E03" w:rsidRDefault="00464985" w:rsidP="00EE0CB9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>Et</w:t>
            </w:r>
            <w:r w:rsidR="00EE0CB9"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>nografia</w:t>
            </w: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 xml:space="preserve">: </w:t>
            </w:r>
            <w:r w:rsidR="00EE0CB9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imersão profunda na dinâmica da comunidade, id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entificação e trabalho com os utilizadores</w:t>
            </w:r>
            <w:r w:rsidR="00EE0CB9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líderes e implicações de soluções de baixo para cima para o desenho de políticas</w:t>
            </w:r>
          </w:p>
          <w:p w14:paraId="7BFA0A36" w14:textId="29B0EB00" w:rsidR="00363216" w:rsidRPr="00A94E03" w:rsidRDefault="00464985" w:rsidP="00231C2D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</w:pP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>Explora</w:t>
            </w:r>
            <w:r w:rsidR="00146754"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>ção:</w:t>
            </w:r>
            <w:r w:rsidRPr="00A94E03">
              <w:rPr>
                <w:rFonts w:asciiTheme="minorHAnsi" w:hAnsiTheme="minorHAnsi" w:cstheme="minorHAnsi"/>
                <w:b/>
                <w:sz w:val="20"/>
                <w:szCs w:val="20"/>
                <w:lang w:val="pt-PT"/>
              </w:rPr>
              <w:t xml:space="preserve"> </w:t>
            </w:r>
            <w:r w:rsidR="00984C6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A função de exploração 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concentra</w:t>
            </w:r>
            <w:r w:rsidR="00984C6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-se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na descoberta e criação de tendências emergentes, implicações para os impactos e riscos sist</w:t>
            </w:r>
            <w:r w:rsidR="007E036C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é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micos e </w:t>
            </w:r>
            <w:r w:rsidR="00984C6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o 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seu potencial para acelerar o progresso em direção aos ODS. </w:t>
            </w:r>
            <w:r w:rsidR="00984C6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O s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eu trabalho alimenta o portfólio de experi</w:t>
            </w:r>
            <w:r w:rsidR="00984C6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ência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s, garantindo </w:t>
            </w:r>
            <w:r w:rsidR="00984C63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a 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sua coerência com os riscos e oportunidades emergentes (colaboração direta com o líder de experimentação) e </w:t>
            </w:r>
            <w:r w:rsidR="00B061EA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associa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dinâmicas e soluções locais (ligação com o líder etnográfico) ao ecossistema nacional e internacional mais amplo de potenciais financiadores, parceiros e aliados aumentando assim as </w:t>
            </w:r>
            <w:r w:rsidR="00B061EA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oportunidades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de aceleração. Embora fundamental para o funcionamento do Laboratório de Aceleração, a função de exploração também servirá ao Escritório de País conforme determinado e acordado com a</w:t>
            </w:r>
            <w:r w:rsidR="00231C2D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>s chefias superiores</w:t>
            </w:r>
            <w:r w:rsidR="00146754" w:rsidRPr="00A94E03">
              <w:rPr>
                <w:rFonts w:asciiTheme="minorHAnsi" w:hAnsiTheme="minorHAnsi" w:cstheme="minorHAnsi"/>
                <w:sz w:val="20"/>
                <w:szCs w:val="20"/>
                <w:lang w:val="pt-PT"/>
              </w:rPr>
              <w:t xml:space="preserve"> do PNUD.</w:t>
            </w:r>
          </w:p>
        </w:tc>
      </w:tr>
    </w:tbl>
    <w:p w14:paraId="7BFA0A38" w14:textId="77777777" w:rsidR="006C56A7" w:rsidRPr="00A94E03" w:rsidRDefault="006C56A7">
      <w:pPr>
        <w:rPr>
          <w:lang w:val="pt-PT"/>
        </w:rPr>
      </w:pPr>
    </w:p>
    <w:p w14:paraId="7BFA0A39" w14:textId="77777777" w:rsidR="005F151D" w:rsidRPr="00A94E03" w:rsidRDefault="005F151D">
      <w:pPr>
        <w:rPr>
          <w:lang w:val="pt-PT"/>
        </w:rPr>
      </w:pPr>
    </w:p>
    <w:sectPr w:rsidR="005F151D" w:rsidRPr="00A94E03" w:rsidSect="009B51F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720" w:right="720" w:bottom="720" w:left="720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93F0C" w14:textId="77777777" w:rsidR="00991A63" w:rsidRDefault="00991A63" w:rsidP="00412C63">
      <w:r>
        <w:separator/>
      </w:r>
    </w:p>
  </w:endnote>
  <w:endnote w:type="continuationSeparator" w:id="0">
    <w:p w14:paraId="72125212" w14:textId="77777777" w:rsidR="00991A63" w:rsidRDefault="00991A63" w:rsidP="0041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FFCBD" w14:textId="77777777" w:rsidR="00605F42" w:rsidRDefault="00605F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22"/>
      </w:rPr>
      <w:id w:val="-9239580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FA0A46" w14:textId="77777777" w:rsidR="009B51F5" w:rsidRPr="009B51F5" w:rsidRDefault="009B51F5">
        <w:pPr>
          <w:pStyle w:val="Rodap"/>
          <w:jc w:val="right"/>
          <w:rPr>
            <w:sz w:val="18"/>
            <w:szCs w:val="22"/>
          </w:rPr>
        </w:pPr>
        <w:r w:rsidRPr="009B51F5">
          <w:rPr>
            <w:sz w:val="18"/>
            <w:szCs w:val="22"/>
          </w:rPr>
          <w:fldChar w:fldCharType="begin"/>
        </w:r>
        <w:r w:rsidRPr="009B51F5">
          <w:rPr>
            <w:sz w:val="18"/>
            <w:szCs w:val="22"/>
          </w:rPr>
          <w:instrText xml:space="preserve"> PAGE   \* MERGEFORMAT </w:instrText>
        </w:r>
        <w:r w:rsidRPr="009B51F5">
          <w:rPr>
            <w:sz w:val="18"/>
            <w:szCs w:val="22"/>
          </w:rPr>
          <w:fldChar w:fldCharType="separate"/>
        </w:r>
        <w:r w:rsidR="00605F42">
          <w:rPr>
            <w:noProof/>
            <w:sz w:val="18"/>
            <w:szCs w:val="22"/>
          </w:rPr>
          <w:t>2</w:t>
        </w:r>
        <w:r w:rsidRPr="009B51F5">
          <w:rPr>
            <w:noProof/>
            <w:sz w:val="18"/>
            <w:szCs w:val="22"/>
          </w:rPr>
          <w:fldChar w:fldCharType="end"/>
        </w:r>
      </w:p>
    </w:sdtContent>
  </w:sdt>
  <w:p w14:paraId="7BFA0A47" w14:textId="77777777" w:rsidR="009B51F5" w:rsidRDefault="009B51F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BEA65" w14:textId="77777777" w:rsidR="00605F42" w:rsidRDefault="00605F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4C5DA" w14:textId="77777777" w:rsidR="00991A63" w:rsidRDefault="00991A63" w:rsidP="00412C63">
      <w:r>
        <w:separator/>
      </w:r>
    </w:p>
  </w:footnote>
  <w:footnote w:type="continuationSeparator" w:id="0">
    <w:p w14:paraId="32DD98CC" w14:textId="77777777" w:rsidR="00991A63" w:rsidRDefault="00991A63" w:rsidP="00412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849D9" w14:textId="77777777" w:rsidR="00605F42" w:rsidRDefault="00605F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21" w:type="dxa"/>
      <w:tblInd w:w="108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Layout w:type="fixed"/>
      <w:tblLook w:val="04A0" w:firstRow="1" w:lastRow="0" w:firstColumn="1" w:lastColumn="0" w:noHBand="0" w:noVBand="1"/>
    </w:tblPr>
    <w:tblGrid>
      <w:gridCol w:w="1534"/>
      <w:gridCol w:w="9087"/>
    </w:tblGrid>
    <w:tr w:rsidR="00037023" w14:paraId="7BFA0A43" w14:textId="77777777" w:rsidTr="0061165E">
      <w:trPr>
        <w:cantSplit/>
        <w:trHeight w:val="1124"/>
      </w:trPr>
      <w:tc>
        <w:tcPr>
          <w:tcW w:w="1534" w:type="dxa"/>
          <w:tcBorders>
            <w:top w:val="thinThickSmallGap" w:sz="24" w:space="0" w:color="auto"/>
            <w:left w:val="thinThickSmallGap" w:sz="24" w:space="0" w:color="auto"/>
            <w:bottom w:val="thickThinSmallGap" w:sz="24" w:space="0" w:color="auto"/>
            <w:right w:val="nil"/>
          </w:tcBorders>
          <w:shd w:val="clear" w:color="auto" w:fill="FFFFFF"/>
          <w:vAlign w:val="center"/>
          <w:hideMark/>
        </w:tcPr>
        <w:p w14:paraId="7BFA0A3E" w14:textId="77777777" w:rsidR="00037023" w:rsidRDefault="004D3D3F">
          <w:pPr>
            <w:jc w:val="center"/>
            <w:rPr>
              <w:b/>
              <w:sz w:val="22"/>
            </w:rPr>
          </w:pPr>
          <w:r>
            <w:rPr>
              <w:rFonts w:ascii="Times New Roman" w:hAnsi="Times New Roman"/>
              <w:noProof/>
              <w:sz w:val="24"/>
              <w:lang w:val="en-GB" w:eastAsia="en-GB"/>
            </w:rPr>
            <w:drawing>
              <wp:inline distT="0" distB="0" distL="0" distR="0" wp14:anchorId="7BFA0A48" wp14:editId="7BFA0A49">
                <wp:extent cx="419100" cy="789700"/>
                <wp:effectExtent l="0" t="0" r="0" b="0"/>
                <wp:docPr id="3" name="Picture 1" descr="C:\Documents and Settings\sshamapande\Desktop\UNDP\one pager\LOGO TAGli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sshamapande\Desktop\UNDP\one pager\LOGO TAGli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3752" cy="7984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87" w:type="dxa"/>
          <w:tcBorders>
            <w:top w:val="thinThickSmallGap" w:sz="24" w:space="0" w:color="auto"/>
            <w:left w:val="nil"/>
            <w:bottom w:val="thickThinSmallGap" w:sz="24" w:space="0" w:color="auto"/>
            <w:right w:val="thickThinSmallGap" w:sz="24" w:space="0" w:color="auto"/>
          </w:tcBorders>
          <w:shd w:val="clear" w:color="auto" w:fill="FFFFFF"/>
        </w:tcPr>
        <w:p w14:paraId="7BFA0A3F" w14:textId="77777777" w:rsidR="00037023" w:rsidRDefault="00037023">
          <w:pPr>
            <w:rPr>
              <w:b/>
              <w:sz w:val="22"/>
            </w:rPr>
          </w:pPr>
        </w:p>
        <w:p w14:paraId="341F504E" w14:textId="4F3CC341" w:rsidR="0086215F" w:rsidRPr="0086215F" w:rsidRDefault="0086215F" w:rsidP="0086215F">
          <w:pPr>
            <w:rPr>
              <w:b/>
              <w:sz w:val="22"/>
              <w:lang w:val="pt-PT"/>
            </w:rPr>
          </w:pPr>
          <w:r w:rsidRPr="0086215F">
            <w:rPr>
              <w:b/>
              <w:sz w:val="22"/>
              <w:lang w:val="pt-PT"/>
            </w:rPr>
            <w:t>PROGRAMA DE DESENVOLVIMENTO DAS NAÇÕES UNIDAS</w:t>
          </w:r>
        </w:p>
        <w:p w14:paraId="7BFA0A41" w14:textId="70812217" w:rsidR="00037023" w:rsidRDefault="0086215F" w:rsidP="0086215F">
          <w:pPr>
            <w:rPr>
              <w:b/>
              <w:sz w:val="22"/>
            </w:rPr>
          </w:pPr>
          <w:r w:rsidRPr="0086215F">
            <w:rPr>
              <w:b/>
              <w:sz w:val="22"/>
            </w:rPr>
            <w:t xml:space="preserve">DESCRIÇÃO DO </w:t>
          </w:r>
          <w:r w:rsidR="00DC18C2">
            <w:rPr>
              <w:b/>
              <w:sz w:val="22"/>
            </w:rPr>
            <w:t>CARGO</w:t>
          </w:r>
        </w:p>
        <w:p w14:paraId="7BFA0A42" w14:textId="77777777" w:rsidR="00037023" w:rsidRDefault="00037023"/>
      </w:tc>
    </w:tr>
  </w:tbl>
  <w:p w14:paraId="7BFA0A44" w14:textId="77777777" w:rsidR="00412C63" w:rsidRDefault="00412C63">
    <w:pPr>
      <w:pStyle w:val="Cabealho"/>
    </w:pPr>
  </w:p>
  <w:p w14:paraId="7BFA0A45" w14:textId="77777777" w:rsidR="00412C63" w:rsidRDefault="00412C6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6107" w14:textId="77777777" w:rsidR="00605F42" w:rsidRDefault="00605F4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numPicBullet w:numPicBulletId="1">
    <w:pict>
      <v:shape id="_x0000_i1031" type="#_x0000_t75" style="width:3in;height:3in" o:bullet="t"/>
    </w:pict>
  </w:numPicBullet>
  <w:abstractNum w:abstractNumId="0" w15:restartNumberingAfterBreak="0">
    <w:nsid w:val="018D2877"/>
    <w:multiLevelType w:val="multilevel"/>
    <w:tmpl w:val="3FC85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124CAA"/>
    <w:multiLevelType w:val="multilevel"/>
    <w:tmpl w:val="3FC85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B5AEC"/>
    <w:multiLevelType w:val="multilevel"/>
    <w:tmpl w:val="D7FA3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EE7551"/>
    <w:multiLevelType w:val="multilevel"/>
    <w:tmpl w:val="CBF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61058C"/>
    <w:multiLevelType w:val="multilevel"/>
    <w:tmpl w:val="FC781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9B33D7"/>
    <w:multiLevelType w:val="hybridMultilevel"/>
    <w:tmpl w:val="D1A0921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4A5581"/>
    <w:multiLevelType w:val="multilevel"/>
    <w:tmpl w:val="55642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A31825"/>
    <w:multiLevelType w:val="hybridMultilevel"/>
    <w:tmpl w:val="FB941FC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268F6C31"/>
    <w:multiLevelType w:val="hybridMultilevel"/>
    <w:tmpl w:val="C5BC3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77E9A"/>
    <w:multiLevelType w:val="multilevel"/>
    <w:tmpl w:val="6DCE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327468"/>
    <w:multiLevelType w:val="hybridMultilevel"/>
    <w:tmpl w:val="D29C6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D5B31"/>
    <w:multiLevelType w:val="multilevel"/>
    <w:tmpl w:val="76EC9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749291D"/>
    <w:multiLevelType w:val="hybridMultilevel"/>
    <w:tmpl w:val="87A09B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927F67"/>
    <w:multiLevelType w:val="multilevel"/>
    <w:tmpl w:val="E00E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8B11E52"/>
    <w:multiLevelType w:val="hybridMultilevel"/>
    <w:tmpl w:val="E2961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65B91"/>
    <w:multiLevelType w:val="hybridMultilevel"/>
    <w:tmpl w:val="AF8C0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75FE"/>
    <w:multiLevelType w:val="hybridMultilevel"/>
    <w:tmpl w:val="D166C7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87B0C"/>
    <w:multiLevelType w:val="multilevel"/>
    <w:tmpl w:val="B126B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81F13F8"/>
    <w:multiLevelType w:val="hybridMultilevel"/>
    <w:tmpl w:val="ED7A17B0"/>
    <w:lvl w:ilvl="0" w:tplc="14E264E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F0220"/>
    <w:multiLevelType w:val="hybridMultilevel"/>
    <w:tmpl w:val="6610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C589C"/>
    <w:multiLevelType w:val="multilevel"/>
    <w:tmpl w:val="5294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AC0AA2"/>
    <w:multiLevelType w:val="hybridMultilevel"/>
    <w:tmpl w:val="54E65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D23FB"/>
    <w:multiLevelType w:val="hybridMultilevel"/>
    <w:tmpl w:val="3ABEE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769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DA778CC"/>
    <w:multiLevelType w:val="hybridMultilevel"/>
    <w:tmpl w:val="19981B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4F5A81"/>
    <w:multiLevelType w:val="hybridMultilevel"/>
    <w:tmpl w:val="87CE57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335EFB"/>
    <w:multiLevelType w:val="hybridMultilevel"/>
    <w:tmpl w:val="0C5A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0B1036"/>
    <w:multiLevelType w:val="hybridMultilevel"/>
    <w:tmpl w:val="E5D0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56ADC"/>
    <w:multiLevelType w:val="multilevel"/>
    <w:tmpl w:val="7A1AA4C4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CD1D1A"/>
    <w:multiLevelType w:val="multilevel"/>
    <w:tmpl w:val="C9007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5"/>
  </w:num>
  <w:num w:numId="3">
    <w:abstractNumId w:val="22"/>
  </w:num>
  <w:num w:numId="4">
    <w:abstractNumId w:val="18"/>
  </w:num>
  <w:num w:numId="5">
    <w:abstractNumId w:val="6"/>
  </w:num>
  <w:num w:numId="6">
    <w:abstractNumId w:val="12"/>
  </w:num>
  <w:num w:numId="7">
    <w:abstractNumId w:val="4"/>
  </w:num>
  <w:num w:numId="8">
    <w:abstractNumId w:val="28"/>
  </w:num>
  <w:num w:numId="9">
    <w:abstractNumId w:val="11"/>
  </w:num>
  <w:num w:numId="10">
    <w:abstractNumId w:val="3"/>
  </w:num>
  <w:num w:numId="11">
    <w:abstractNumId w:val="2"/>
  </w:num>
  <w:num w:numId="12">
    <w:abstractNumId w:val="0"/>
  </w:num>
  <w:num w:numId="13">
    <w:abstractNumId w:val="23"/>
  </w:num>
  <w:num w:numId="14">
    <w:abstractNumId w:val="1"/>
  </w:num>
  <w:num w:numId="15">
    <w:abstractNumId w:val="8"/>
  </w:num>
  <w:num w:numId="16">
    <w:abstractNumId w:val="15"/>
  </w:num>
  <w:num w:numId="17">
    <w:abstractNumId w:val="27"/>
  </w:num>
  <w:num w:numId="18">
    <w:abstractNumId w:val="26"/>
  </w:num>
  <w:num w:numId="19">
    <w:abstractNumId w:val="21"/>
  </w:num>
  <w:num w:numId="20">
    <w:abstractNumId w:val="13"/>
  </w:num>
  <w:num w:numId="21">
    <w:abstractNumId w:val="7"/>
  </w:num>
  <w:num w:numId="22">
    <w:abstractNumId w:val="19"/>
  </w:num>
  <w:num w:numId="23">
    <w:abstractNumId w:val="29"/>
  </w:num>
  <w:num w:numId="24">
    <w:abstractNumId w:val="20"/>
  </w:num>
  <w:num w:numId="25">
    <w:abstractNumId w:val="17"/>
  </w:num>
  <w:num w:numId="26">
    <w:abstractNumId w:val="9"/>
  </w:num>
  <w:num w:numId="27">
    <w:abstractNumId w:val="25"/>
  </w:num>
  <w:num w:numId="28">
    <w:abstractNumId w:val="14"/>
  </w:num>
  <w:num w:numId="29">
    <w:abstractNumId w:val="16"/>
  </w:num>
  <w:num w:numId="3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DC0"/>
    <w:rsid w:val="00001338"/>
    <w:rsid w:val="000020C0"/>
    <w:rsid w:val="00003178"/>
    <w:rsid w:val="00004A5B"/>
    <w:rsid w:val="000123E9"/>
    <w:rsid w:val="00016E04"/>
    <w:rsid w:val="0002115B"/>
    <w:rsid w:val="00022BE8"/>
    <w:rsid w:val="00022D84"/>
    <w:rsid w:val="00023549"/>
    <w:rsid w:val="0002387C"/>
    <w:rsid w:val="00025CCC"/>
    <w:rsid w:val="000307EF"/>
    <w:rsid w:val="00037023"/>
    <w:rsid w:val="000402A8"/>
    <w:rsid w:val="000407A2"/>
    <w:rsid w:val="00041C04"/>
    <w:rsid w:val="000433B0"/>
    <w:rsid w:val="00045586"/>
    <w:rsid w:val="000502FB"/>
    <w:rsid w:val="000520B5"/>
    <w:rsid w:val="0005291F"/>
    <w:rsid w:val="00053586"/>
    <w:rsid w:val="00055DB8"/>
    <w:rsid w:val="000650BB"/>
    <w:rsid w:val="00065923"/>
    <w:rsid w:val="000661D0"/>
    <w:rsid w:val="000666D6"/>
    <w:rsid w:val="0007028D"/>
    <w:rsid w:val="000800C3"/>
    <w:rsid w:val="000819FA"/>
    <w:rsid w:val="00087547"/>
    <w:rsid w:val="00087849"/>
    <w:rsid w:val="00093062"/>
    <w:rsid w:val="00093264"/>
    <w:rsid w:val="000941A3"/>
    <w:rsid w:val="00097D51"/>
    <w:rsid w:val="000A4D77"/>
    <w:rsid w:val="000B19D6"/>
    <w:rsid w:val="000D102F"/>
    <w:rsid w:val="000D15F9"/>
    <w:rsid w:val="000D5A55"/>
    <w:rsid w:val="000E2BF3"/>
    <w:rsid w:val="000E51F7"/>
    <w:rsid w:val="000E76BA"/>
    <w:rsid w:val="000F03CF"/>
    <w:rsid w:val="000F3B1F"/>
    <w:rsid w:val="0011503A"/>
    <w:rsid w:val="0011678E"/>
    <w:rsid w:val="00117950"/>
    <w:rsid w:val="001200AF"/>
    <w:rsid w:val="001212DF"/>
    <w:rsid w:val="00124910"/>
    <w:rsid w:val="001319E1"/>
    <w:rsid w:val="00135EA0"/>
    <w:rsid w:val="00136382"/>
    <w:rsid w:val="00144508"/>
    <w:rsid w:val="00144537"/>
    <w:rsid w:val="00145573"/>
    <w:rsid w:val="0014587A"/>
    <w:rsid w:val="00146754"/>
    <w:rsid w:val="0015200D"/>
    <w:rsid w:val="00152941"/>
    <w:rsid w:val="00153174"/>
    <w:rsid w:val="00157945"/>
    <w:rsid w:val="00163856"/>
    <w:rsid w:val="001736C3"/>
    <w:rsid w:val="0018269A"/>
    <w:rsid w:val="00183B14"/>
    <w:rsid w:val="00185D20"/>
    <w:rsid w:val="0018667E"/>
    <w:rsid w:val="001938D9"/>
    <w:rsid w:val="00193996"/>
    <w:rsid w:val="00194635"/>
    <w:rsid w:val="00194ECA"/>
    <w:rsid w:val="001965AD"/>
    <w:rsid w:val="00196613"/>
    <w:rsid w:val="00197BB4"/>
    <w:rsid w:val="001A15B8"/>
    <w:rsid w:val="001A27FD"/>
    <w:rsid w:val="001A5BBD"/>
    <w:rsid w:val="001A6632"/>
    <w:rsid w:val="001B7CD5"/>
    <w:rsid w:val="001C2AFB"/>
    <w:rsid w:val="001C4F45"/>
    <w:rsid w:val="001D3E63"/>
    <w:rsid w:val="001D6B48"/>
    <w:rsid w:val="001E0EDC"/>
    <w:rsid w:val="001E1048"/>
    <w:rsid w:val="001E2582"/>
    <w:rsid w:val="001E713D"/>
    <w:rsid w:val="001F095F"/>
    <w:rsid w:val="001F7F68"/>
    <w:rsid w:val="00200933"/>
    <w:rsid w:val="002036BB"/>
    <w:rsid w:val="00213E9A"/>
    <w:rsid w:val="0021573D"/>
    <w:rsid w:val="00215B8D"/>
    <w:rsid w:val="002164B8"/>
    <w:rsid w:val="0021673F"/>
    <w:rsid w:val="00222963"/>
    <w:rsid w:val="00224A27"/>
    <w:rsid w:val="0023064A"/>
    <w:rsid w:val="00231C2D"/>
    <w:rsid w:val="002351A7"/>
    <w:rsid w:val="00237D34"/>
    <w:rsid w:val="00237FB9"/>
    <w:rsid w:val="00241A31"/>
    <w:rsid w:val="00244BE3"/>
    <w:rsid w:val="00247A5C"/>
    <w:rsid w:val="002614BD"/>
    <w:rsid w:val="00262760"/>
    <w:rsid w:val="00262D92"/>
    <w:rsid w:val="00263AED"/>
    <w:rsid w:val="00270F6F"/>
    <w:rsid w:val="002741C7"/>
    <w:rsid w:val="002818F9"/>
    <w:rsid w:val="00283BF3"/>
    <w:rsid w:val="002869B5"/>
    <w:rsid w:val="00287DCC"/>
    <w:rsid w:val="00292B58"/>
    <w:rsid w:val="00293F09"/>
    <w:rsid w:val="002A08BF"/>
    <w:rsid w:val="002B32D9"/>
    <w:rsid w:val="002C2426"/>
    <w:rsid w:val="002C55CA"/>
    <w:rsid w:val="002C5C66"/>
    <w:rsid w:val="002D1D01"/>
    <w:rsid w:val="002D3481"/>
    <w:rsid w:val="002E0B6B"/>
    <w:rsid w:val="002E3C85"/>
    <w:rsid w:val="002E5224"/>
    <w:rsid w:val="002E5256"/>
    <w:rsid w:val="00305FD2"/>
    <w:rsid w:val="00307F58"/>
    <w:rsid w:val="00310481"/>
    <w:rsid w:val="0031144E"/>
    <w:rsid w:val="00313F73"/>
    <w:rsid w:val="00315989"/>
    <w:rsid w:val="00317054"/>
    <w:rsid w:val="0031736C"/>
    <w:rsid w:val="00320204"/>
    <w:rsid w:val="003247A1"/>
    <w:rsid w:val="00337ADE"/>
    <w:rsid w:val="00340841"/>
    <w:rsid w:val="003437C1"/>
    <w:rsid w:val="00344E02"/>
    <w:rsid w:val="00346F65"/>
    <w:rsid w:val="00350D45"/>
    <w:rsid w:val="003533A4"/>
    <w:rsid w:val="00354AFD"/>
    <w:rsid w:val="00355D6A"/>
    <w:rsid w:val="00363216"/>
    <w:rsid w:val="00363E25"/>
    <w:rsid w:val="00370032"/>
    <w:rsid w:val="00370749"/>
    <w:rsid w:val="00373522"/>
    <w:rsid w:val="00374EE3"/>
    <w:rsid w:val="00375179"/>
    <w:rsid w:val="003821AD"/>
    <w:rsid w:val="00384215"/>
    <w:rsid w:val="00390611"/>
    <w:rsid w:val="00391B03"/>
    <w:rsid w:val="00395101"/>
    <w:rsid w:val="003970F2"/>
    <w:rsid w:val="00397DD2"/>
    <w:rsid w:val="003A2444"/>
    <w:rsid w:val="003A4BBE"/>
    <w:rsid w:val="003A722E"/>
    <w:rsid w:val="003B1E95"/>
    <w:rsid w:val="003B23E6"/>
    <w:rsid w:val="003B7597"/>
    <w:rsid w:val="003B7911"/>
    <w:rsid w:val="003C01EF"/>
    <w:rsid w:val="003C0F65"/>
    <w:rsid w:val="003C1B87"/>
    <w:rsid w:val="003D3AED"/>
    <w:rsid w:val="003D52C3"/>
    <w:rsid w:val="003D68B0"/>
    <w:rsid w:val="003E3E60"/>
    <w:rsid w:val="003E5794"/>
    <w:rsid w:val="003E5F28"/>
    <w:rsid w:val="003E72A8"/>
    <w:rsid w:val="003F0AF8"/>
    <w:rsid w:val="003F5F41"/>
    <w:rsid w:val="003F6F47"/>
    <w:rsid w:val="003F7A3A"/>
    <w:rsid w:val="0040074B"/>
    <w:rsid w:val="00400C29"/>
    <w:rsid w:val="00401B2F"/>
    <w:rsid w:val="004054E3"/>
    <w:rsid w:val="00405CD9"/>
    <w:rsid w:val="004116A4"/>
    <w:rsid w:val="00412C63"/>
    <w:rsid w:val="004140B8"/>
    <w:rsid w:val="004157DA"/>
    <w:rsid w:val="00420F47"/>
    <w:rsid w:val="00422B57"/>
    <w:rsid w:val="00423ABF"/>
    <w:rsid w:val="00424DFC"/>
    <w:rsid w:val="00426E36"/>
    <w:rsid w:val="00427413"/>
    <w:rsid w:val="00430EE3"/>
    <w:rsid w:val="004323A1"/>
    <w:rsid w:val="004335A2"/>
    <w:rsid w:val="00434962"/>
    <w:rsid w:val="0043678A"/>
    <w:rsid w:val="00440A20"/>
    <w:rsid w:val="00442280"/>
    <w:rsid w:val="00445577"/>
    <w:rsid w:val="00445DBF"/>
    <w:rsid w:val="00447F40"/>
    <w:rsid w:val="00455AAD"/>
    <w:rsid w:val="0045728E"/>
    <w:rsid w:val="00460FAC"/>
    <w:rsid w:val="00461232"/>
    <w:rsid w:val="00464985"/>
    <w:rsid w:val="00465D48"/>
    <w:rsid w:val="00466EF9"/>
    <w:rsid w:val="0047067A"/>
    <w:rsid w:val="004709E1"/>
    <w:rsid w:val="0047130A"/>
    <w:rsid w:val="00472294"/>
    <w:rsid w:val="004737F5"/>
    <w:rsid w:val="00476E5F"/>
    <w:rsid w:val="00476F4C"/>
    <w:rsid w:val="00480589"/>
    <w:rsid w:val="00481243"/>
    <w:rsid w:val="00481E6E"/>
    <w:rsid w:val="00483941"/>
    <w:rsid w:val="00484CD2"/>
    <w:rsid w:val="0048570F"/>
    <w:rsid w:val="00492EA7"/>
    <w:rsid w:val="004954EA"/>
    <w:rsid w:val="00496EC7"/>
    <w:rsid w:val="004A35A7"/>
    <w:rsid w:val="004A5F67"/>
    <w:rsid w:val="004C1BA2"/>
    <w:rsid w:val="004C2F9D"/>
    <w:rsid w:val="004C7864"/>
    <w:rsid w:val="004D209F"/>
    <w:rsid w:val="004D3D3F"/>
    <w:rsid w:val="004D4CFC"/>
    <w:rsid w:val="004E1FC9"/>
    <w:rsid w:val="004E2A68"/>
    <w:rsid w:val="004E3B69"/>
    <w:rsid w:val="004E3CF5"/>
    <w:rsid w:val="004E7A44"/>
    <w:rsid w:val="004F1153"/>
    <w:rsid w:val="00505134"/>
    <w:rsid w:val="00506377"/>
    <w:rsid w:val="00510EC3"/>
    <w:rsid w:val="00511FB5"/>
    <w:rsid w:val="00513379"/>
    <w:rsid w:val="005143DD"/>
    <w:rsid w:val="005146FE"/>
    <w:rsid w:val="00516AE0"/>
    <w:rsid w:val="005257AD"/>
    <w:rsid w:val="00526275"/>
    <w:rsid w:val="00530FF1"/>
    <w:rsid w:val="005319E0"/>
    <w:rsid w:val="0053306F"/>
    <w:rsid w:val="00534924"/>
    <w:rsid w:val="005363ED"/>
    <w:rsid w:val="00536A5F"/>
    <w:rsid w:val="00540605"/>
    <w:rsid w:val="0054258C"/>
    <w:rsid w:val="00542CBD"/>
    <w:rsid w:val="00546C15"/>
    <w:rsid w:val="00550977"/>
    <w:rsid w:val="0055261B"/>
    <w:rsid w:val="0055562E"/>
    <w:rsid w:val="00557908"/>
    <w:rsid w:val="005605ED"/>
    <w:rsid w:val="005625CD"/>
    <w:rsid w:val="00562F31"/>
    <w:rsid w:val="0057103F"/>
    <w:rsid w:val="00572CB8"/>
    <w:rsid w:val="00577DBD"/>
    <w:rsid w:val="00581340"/>
    <w:rsid w:val="00582B33"/>
    <w:rsid w:val="00591C25"/>
    <w:rsid w:val="00592404"/>
    <w:rsid w:val="00595021"/>
    <w:rsid w:val="00595607"/>
    <w:rsid w:val="00596431"/>
    <w:rsid w:val="00596721"/>
    <w:rsid w:val="005A3C55"/>
    <w:rsid w:val="005A7B3F"/>
    <w:rsid w:val="005B0CCD"/>
    <w:rsid w:val="005B1037"/>
    <w:rsid w:val="005B180E"/>
    <w:rsid w:val="005B3AAE"/>
    <w:rsid w:val="005B3AEF"/>
    <w:rsid w:val="005B622C"/>
    <w:rsid w:val="005C6027"/>
    <w:rsid w:val="005C72EE"/>
    <w:rsid w:val="005D2F38"/>
    <w:rsid w:val="005D32FA"/>
    <w:rsid w:val="005D6112"/>
    <w:rsid w:val="005E0613"/>
    <w:rsid w:val="005E082B"/>
    <w:rsid w:val="005E19D8"/>
    <w:rsid w:val="005E3A12"/>
    <w:rsid w:val="005E4E33"/>
    <w:rsid w:val="005E53A2"/>
    <w:rsid w:val="005F151D"/>
    <w:rsid w:val="005F19F7"/>
    <w:rsid w:val="005F7CA1"/>
    <w:rsid w:val="00604248"/>
    <w:rsid w:val="0060458C"/>
    <w:rsid w:val="00605F42"/>
    <w:rsid w:val="00610765"/>
    <w:rsid w:val="00611476"/>
    <w:rsid w:val="0061165E"/>
    <w:rsid w:val="00624529"/>
    <w:rsid w:val="00625E3E"/>
    <w:rsid w:val="00627E90"/>
    <w:rsid w:val="00631A4C"/>
    <w:rsid w:val="00633CC0"/>
    <w:rsid w:val="006346DD"/>
    <w:rsid w:val="00636CCE"/>
    <w:rsid w:val="0063717B"/>
    <w:rsid w:val="006428F4"/>
    <w:rsid w:val="00651ECF"/>
    <w:rsid w:val="00651F9A"/>
    <w:rsid w:val="00657C66"/>
    <w:rsid w:val="00657E8E"/>
    <w:rsid w:val="006616BD"/>
    <w:rsid w:val="00662967"/>
    <w:rsid w:val="00663159"/>
    <w:rsid w:val="0066421F"/>
    <w:rsid w:val="0066483C"/>
    <w:rsid w:val="0067093F"/>
    <w:rsid w:val="006711BF"/>
    <w:rsid w:val="00671667"/>
    <w:rsid w:val="00672648"/>
    <w:rsid w:val="00673875"/>
    <w:rsid w:val="006753EC"/>
    <w:rsid w:val="00681B4F"/>
    <w:rsid w:val="00682056"/>
    <w:rsid w:val="0068369C"/>
    <w:rsid w:val="00687008"/>
    <w:rsid w:val="006A2482"/>
    <w:rsid w:val="006A40D6"/>
    <w:rsid w:val="006A53CA"/>
    <w:rsid w:val="006B08EE"/>
    <w:rsid w:val="006B14A1"/>
    <w:rsid w:val="006B1DC0"/>
    <w:rsid w:val="006B268D"/>
    <w:rsid w:val="006B5999"/>
    <w:rsid w:val="006B669F"/>
    <w:rsid w:val="006C1F74"/>
    <w:rsid w:val="006C56A7"/>
    <w:rsid w:val="006D0F87"/>
    <w:rsid w:val="006D5025"/>
    <w:rsid w:val="006E2972"/>
    <w:rsid w:val="006E3890"/>
    <w:rsid w:val="006E41A7"/>
    <w:rsid w:val="006F5B7C"/>
    <w:rsid w:val="006F7AD0"/>
    <w:rsid w:val="007006C0"/>
    <w:rsid w:val="00704B97"/>
    <w:rsid w:val="00704E2C"/>
    <w:rsid w:val="00704E7E"/>
    <w:rsid w:val="00706E9C"/>
    <w:rsid w:val="0071042F"/>
    <w:rsid w:val="00711DB6"/>
    <w:rsid w:val="007139D8"/>
    <w:rsid w:val="00713E1D"/>
    <w:rsid w:val="00715B50"/>
    <w:rsid w:val="007162B8"/>
    <w:rsid w:val="0071663A"/>
    <w:rsid w:val="0072550E"/>
    <w:rsid w:val="0072574A"/>
    <w:rsid w:val="007261F7"/>
    <w:rsid w:val="007271C6"/>
    <w:rsid w:val="00727D9B"/>
    <w:rsid w:val="00730685"/>
    <w:rsid w:val="00731C2C"/>
    <w:rsid w:val="00746FB5"/>
    <w:rsid w:val="00751811"/>
    <w:rsid w:val="00763AAC"/>
    <w:rsid w:val="00766FF5"/>
    <w:rsid w:val="00770DD6"/>
    <w:rsid w:val="007720E4"/>
    <w:rsid w:val="00772229"/>
    <w:rsid w:val="00775AC9"/>
    <w:rsid w:val="00777F63"/>
    <w:rsid w:val="0078364D"/>
    <w:rsid w:val="0078496E"/>
    <w:rsid w:val="00784CEC"/>
    <w:rsid w:val="00784DCC"/>
    <w:rsid w:val="00787705"/>
    <w:rsid w:val="007915F5"/>
    <w:rsid w:val="007943F6"/>
    <w:rsid w:val="007A15D8"/>
    <w:rsid w:val="007A543F"/>
    <w:rsid w:val="007B5ECF"/>
    <w:rsid w:val="007B7D28"/>
    <w:rsid w:val="007C111C"/>
    <w:rsid w:val="007C141D"/>
    <w:rsid w:val="007C2AE6"/>
    <w:rsid w:val="007C370C"/>
    <w:rsid w:val="007C3BC1"/>
    <w:rsid w:val="007C6D49"/>
    <w:rsid w:val="007C7A88"/>
    <w:rsid w:val="007D032A"/>
    <w:rsid w:val="007D4584"/>
    <w:rsid w:val="007D6CCF"/>
    <w:rsid w:val="007E036C"/>
    <w:rsid w:val="007E0968"/>
    <w:rsid w:val="007E268A"/>
    <w:rsid w:val="007E34A2"/>
    <w:rsid w:val="007E3D13"/>
    <w:rsid w:val="007E49DB"/>
    <w:rsid w:val="007E54F3"/>
    <w:rsid w:val="007E6CED"/>
    <w:rsid w:val="007E6E3F"/>
    <w:rsid w:val="007E711B"/>
    <w:rsid w:val="007F2DCC"/>
    <w:rsid w:val="007F7946"/>
    <w:rsid w:val="00801A6D"/>
    <w:rsid w:val="00802FEA"/>
    <w:rsid w:val="008143F5"/>
    <w:rsid w:val="00827325"/>
    <w:rsid w:val="008303D9"/>
    <w:rsid w:val="008309A0"/>
    <w:rsid w:val="0083233D"/>
    <w:rsid w:val="00836D9B"/>
    <w:rsid w:val="008405E2"/>
    <w:rsid w:val="00841625"/>
    <w:rsid w:val="008458A5"/>
    <w:rsid w:val="00846B4B"/>
    <w:rsid w:val="0085117A"/>
    <w:rsid w:val="00851BFC"/>
    <w:rsid w:val="00857930"/>
    <w:rsid w:val="0086215F"/>
    <w:rsid w:val="00863FF7"/>
    <w:rsid w:val="008672FA"/>
    <w:rsid w:val="008700E2"/>
    <w:rsid w:val="00876C1A"/>
    <w:rsid w:val="00876DE1"/>
    <w:rsid w:val="008850C5"/>
    <w:rsid w:val="00885E4F"/>
    <w:rsid w:val="008A4D61"/>
    <w:rsid w:val="008B0273"/>
    <w:rsid w:val="008B3EE7"/>
    <w:rsid w:val="008B53CA"/>
    <w:rsid w:val="008B5FEA"/>
    <w:rsid w:val="008B6CC0"/>
    <w:rsid w:val="008C51C1"/>
    <w:rsid w:val="008C6E34"/>
    <w:rsid w:val="008D264A"/>
    <w:rsid w:val="008D6623"/>
    <w:rsid w:val="008D746C"/>
    <w:rsid w:val="008E01B6"/>
    <w:rsid w:val="008E09BB"/>
    <w:rsid w:val="008E4548"/>
    <w:rsid w:val="008E463B"/>
    <w:rsid w:val="008E7784"/>
    <w:rsid w:val="008F30A7"/>
    <w:rsid w:val="009016C8"/>
    <w:rsid w:val="00901784"/>
    <w:rsid w:val="0090199A"/>
    <w:rsid w:val="00904691"/>
    <w:rsid w:val="00910A7E"/>
    <w:rsid w:val="009130AE"/>
    <w:rsid w:val="009136E2"/>
    <w:rsid w:val="00916401"/>
    <w:rsid w:val="0092144D"/>
    <w:rsid w:val="00921E5B"/>
    <w:rsid w:val="00922FA8"/>
    <w:rsid w:val="00926E88"/>
    <w:rsid w:val="00926FBB"/>
    <w:rsid w:val="009338E2"/>
    <w:rsid w:val="0094202C"/>
    <w:rsid w:val="00950FBF"/>
    <w:rsid w:val="00952EBE"/>
    <w:rsid w:val="00953D66"/>
    <w:rsid w:val="009576CC"/>
    <w:rsid w:val="00957E2D"/>
    <w:rsid w:val="00960839"/>
    <w:rsid w:val="00964A6F"/>
    <w:rsid w:val="009659CE"/>
    <w:rsid w:val="0097093F"/>
    <w:rsid w:val="009716C6"/>
    <w:rsid w:val="00972FBF"/>
    <w:rsid w:val="00974614"/>
    <w:rsid w:val="009809ED"/>
    <w:rsid w:val="00982F97"/>
    <w:rsid w:val="00984C63"/>
    <w:rsid w:val="00985961"/>
    <w:rsid w:val="00986CAB"/>
    <w:rsid w:val="00991A63"/>
    <w:rsid w:val="00991AD6"/>
    <w:rsid w:val="0099265B"/>
    <w:rsid w:val="00995349"/>
    <w:rsid w:val="00997708"/>
    <w:rsid w:val="009A2DD5"/>
    <w:rsid w:val="009A38F5"/>
    <w:rsid w:val="009A3F24"/>
    <w:rsid w:val="009A4585"/>
    <w:rsid w:val="009A6973"/>
    <w:rsid w:val="009A7572"/>
    <w:rsid w:val="009B43D3"/>
    <w:rsid w:val="009B51F5"/>
    <w:rsid w:val="009B5587"/>
    <w:rsid w:val="009C34E5"/>
    <w:rsid w:val="009C4918"/>
    <w:rsid w:val="009D6E08"/>
    <w:rsid w:val="009D714B"/>
    <w:rsid w:val="009E24E7"/>
    <w:rsid w:val="009E5C0C"/>
    <w:rsid w:val="009F2E26"/>
    <w:rsid w:val="009F7875"/>
    <w:rsid w:val="00A13A1C"/>
    <w:rsid w:val="00A23985"/>
    <w:rsid w:val="00A261F4"/>
    <w:rsid w:val="00A30AB3"/>
    <w:rsid w:val="00A30C9A"/>
    <w:rsid w:val="00A35535"/>
    <w:rsid w:val="00A4033F"/>
    <w:rsid w:val="00A40FA4"/>
    <w:rsid w:val="00A53085"/>
    <w:rsid w:val="00A559FA"/>
    <w:rsid w:val="00A56017"/>
    <w:rsid w:val="00A5619A"/>
    <w:rsid w:val="00A567F4"/>
    <w:rsid w:val="00A60637"/>
    <w:rsid w:val="00A61F7B"/>
    <w:rsid w:val="00A66123"/>
    <w:rsid w:val="00A6629A"/>
    <w:rsid w:val="00A671E2"/>
    <w:rsid w:val="00A672C8"/>
    <w:rsid w:val="00A70DF9"/>
    <w:rsid w:val="00A7292E"/>
    <w:rsid w:val="00A7674B"/>
    <w:rsid w:val="00A76754"/>
    <w:rsid w:val="00A76D54"/>
    <w:rsid w:val="00A82737"/>
    <w:rsid w:val="00A83867"/>
    <w:rsid w:val="00A842E1"/>
    <w:rsid w:val="00A8601B"/>
    <w:rsid w:val="00A90388"/>
    <w:rsid w:val="00A90F13"/>
    <w:rsid w:val="00A91C60"/>
    <w:rsid w:val="00A940A4"/>
    <w:rsid w:val="00A94E03"/>
    <w:rsid w:val="00A97C6B"/>
    <w:rsid w:val="00AA2CD1"/>
    <w:rsid w:val="00AA2DAB"/>
    <w:rsid w:val="00AA3458"/>
    <w:rsid w:val="00AA5481"/>
    <w:rsid w:val="00AA7EA2"/>
    <w:rsid w:val="00AB17C3"/>
    <w:rsid w:val="00AB1830"/>
    <w:rsid w:val="00AB691B"/>
    <w:rsid w:val="00AC3E0E"/>
    <w:rsid w:val="00AC67B4"/>
    <w:rsid w:val="00AC6B47"/>
    <w:rsid w:val="00AC6D9E"/>
    <w:rsid w:val="00AC7665"/>
    <w:rsid w:val="00AD3662"/>
    <w:rsid w:val="00AD4A8B"/>
    <w:rsid w:val="00AD5F9F"/>
    <w:rsid w:val="00AE0D07"/>
    <w:rsid w:val="00AE0E35"/>
    <w:rsid w:val="00AE312B"/>
    <w:rsid w:val="00AE4B58"/>
    <w:rsid w:val="00AE6A23"/>
    <w:rsid w:val="00AF06A4"/>
    <w:rsid w:val="00AF1993"/>
    <w:rsid w:val="00AF31A0"/>
    <w:rsid w:val="00AF3EA0"/>
    <w:rsid w:val="00AF4DD4"/>
    <w:rsid w:val="00B00612"/>
    <w:rsid w:val="00B012D3"/>
    <w:rsid w:val="00B061EA"/>
    <w:rsid w:val="00B0620C"/>
    <w:rsid w:val="00B10E70"/>
    <w:rsid w:val="00B16D39"/>
    <w:rsid w:val="00B24FCF"/>
    <w:rsid w:val="00B3687D"/>
    <w:rsid w:val="00B475D4"/>
    <w:rsid w:val="00B55752"/>
    <w:rsid w:val="00B574BE"/>
    <w:rsid w:val="00B64718"/>
    <w:rsid w:val="00B65463"/>
    <w:rsid w:val="00B6625E"/>
    <w:rsid w:val="00B67DAD"/>
    <w:rsid w:val="00B71001"/>
    <w:rsid w:val="00B86C9F"/>
    <w:rsid w:val="00B87CE0"/>
    <w:rsid w:val="00B90615"/>
    <w:rsid w:val="00B91549"/>
    <w:rsid w:val="00B9357C"/>
    <w:rsid w:val="00B93934"/>
    <w:rsid w:val="00B95D0B"/>
    <w:rsid w:val="00B95DBF"/>
    <w:rsid w:val="00B96B13"/>
    <w:rsid w:val="00B9710A"/>
    <w:rsid w:val="00B977EC"/>
    <w:rsid w:val="00B97C85"/>
    <w:rsid w:val="00BA249D"/>
    <w:rsid w:val="00BA5798"/>
    <w:rsid w:val="00BA5C99"/>
    <w:rsid w:val="00BA7D15"/>
    <w:rsid w:val="00BB671D"/>
    <w:rsid w:val="00BB732F"/>
    <w:rsid w:val="00BC3F32"/>
    <w:rsid w:val="00BC43D1"/>
    <w:rsid w:val="00BC45AC"/>
    <w:rsid w:val="00BD31EC"/>
    <w:rsid w:val="00BD3673"/>
    <w:rsid w:val="00BD3EBB"/>
    <w:rsid w:val="00BD6BA6"/>
    <w:rsid w:val="00BE0A75"/>
    <w:rsid w:val="00BE2C6A"/>
    <w:rsid w:val="00BE343E"/>
    <w:rsid w:val="00BE51C3"/>
    <w:rsid w:val="00BF112A"/>
    <w:rsid w:val="00BF4C05"/>
    <w:rsid w:val="00C030F9"/>
    <w:rsid w:val="00C071CB"/>
    <w:rsid w:val="00C22627"/>
    <w:rsid w:val="00C27C11"/>
    <w:rsid w:val="00C34744"/>
    <w:rsid w:val="00C377D7"/>
    <w:rsid w:val="00C42E3D"/>
    <w:rsid w:val="00C4390B"/>
    <w:rsid w:val="00C4587C"/>
    <w:rsid w:val="00C64867"/>
    <w:rsid w:val="00C6564E"/>
    <w:rsid w:val="00C65A13"/>
    <w:rsid w:val="00C700DE"/>
    <w:rsid w:val="00C70448"/>
    <w:rsid w:val="00C75BDA"/>
    <w:rsid w:val="00C804C9"/>
    <w:rsid w:val="00C84140"/>
    <w:rsid w:val="00C84601"/>
    <w:rsid w:val="00C859C6"/>
    <w:rsid w:val="00C91EEF"/>
    <w:rsid w:val="00C961E6"/>
    <w:rsid w:val="00CA1858"/>
    <w:rsid w:val="00CB799A"/>
    <w:rsid w:val="00CC03B0"/>
    <w:rsid w:val="00CD1E97"/>
    <w:rsid w:val="00CD201A"/>
    <w:rsid w:val="00CE0917"/>
    <w:rsid w:val="00CE0A11"/>
    <w:rsid w:val="00CE6EBD"/>
    <w:rsid w:val="00CF17E6"/>
    <w:rsid w:val="00CF375C"/>
    <w:rsid w:val="00CF4C0A"/>
    <w:rsid w:val="00CF7E0E"/>
    <w:rsid w:val="00D00598"/>
    <w:rsid w:val="00D01A3A"/>
    <w:rsid w:val="00D1295D"/>
    <w:rsid w:val="00D12C94"/>
    <w:rsid w:val="00D173F2"/>
    <w:rsid w:val="00D1771C"/>
    <w:rsid w:val="00D179DA"/>
    <w:rsid w:val="00D24A06"/>
    <w:rsid w:val="00D24CC1"/>
    <w:rsid w:val="00D26916"/>
    <w:rsid w:val="00D26E32"/>
    <w:rsid w:val="00D273AF"/>
    <w:rsid w:val="00D32D53"/>
    <w:rsid w:val="00D33434"/>
    <w:rsid w:val="00D345B2"/>
    <w:rsid w:val="00D352AA"/>
    <w:rsid w:val="00D35941"/>
    <w:rsid w:val="00D366DD"/>
    <w:rsid w:val="00D37675"/>
    <w:rsid w:val="00D46CA6"/>
    <w:rsid w:val="00D51C80"/>
    <w:rsid w:val="00D53083"/>
    <w:rsid w:val="00D56B40"/>
    <w:rsid w:val="00D629A8"/>
    <w:rsid w:val="00D653C6"/>
    <w:rsid w:val="00D65A72"/>
    <w:rsid w:val="00D65B20"/>
    <w:rsid w:val="00D661A5"/>
    <w:rsid w:val="00D70663"/>
    <w:rsid w:val="00D723AF"/>
    <w:rsid w:val="00D75ECF"/>
    <w:rsid w:val="00D77433"/>
    <w:rsid w:val="00D81601"/>
    <w:rsid w:val="00D840A4"/>
    <w:rsid w:val="00D847A9"/>
    <w:rsid w:val="00D91432"/>
    <w:rsid w:val="00D91E59"/>
    <w:rsid w:val="00D94998"/>
    <w:rsid w:val="00D94A6C"/>
    <w:rsid w:val="00D96C0C"/>
    <w:rsid w:val="00D978D3"/>
    <w:rsid w:val="00DA48D1"/>
    <w:rsid w:val="00DA7267"/>
    <w:rsid w:val="00DB295B"/>
    <w:rsid w:val="00DB3DAB"/>
    <w:rsid w:val="00DC18C2"/>
    <w:rsid w:val="00DC47ED"/>
    <w:rsid w:val="00DC57D8"/>
    <w:rsid w:val="00DC6D17"/>
    <w:rsid w:val="00DC7BED"/>
    <w:rsid w:val="00DD2794"/>
    <w:rsid w:val="00DD2DB0"/>
    <w:rsid w:val="00DD4399"/>
    <w:rsid w:val="00DE0CF4"/>
    <w:rsid w:val="00DE19EF"/>
    <w:rsid w:val="00DE1B80"/>
    <w:rsid w:val="00DE1F4F"/>
    <w:rsid w:val="00DE2CCE"/>
    <w:rsid w:val="00DE6B04"/>
    <w:rsid w:val="00DF1899"/>
    <w:rsid w:val="00DF31D5"/>
    <w:rsid w:val="00DF6603"/>
    <w:rsid w:val="00E01CFB"/>
    <w:rsid w:val="00E02347"/>
    <w:rsid w:val="00E03E3D"/>
    <w:rsid w:val="00E05B72"/>
    <w:rsid w:val="00E075B2"/>
    <w:rsid w:val="00E07A61"/>
    <w:rsid w:val="00E104C0"/>
    <w:rsid w:val="00E11F39"/>
    <w:rsid w:val="00E12AF8"/>
    <w:rsid w:val="00E15A1A"/>
    <w:rsid w:val="00E15DF8"/>
    <w:rsid w:val="00E168A0"/>
    <w:rsid w:val="00E22283"/>
    <w:rsid w:val="00E2767C"/>
    <w:rsid w:val="00E312E9"/>
    <w:rsid w:val="00E32B2D"/>
    <w:rsid w:val="00E36246"/>
    <w:rsid w:val="00E45068"/>
    <w:rsid w:val="00E4557D"/>
    <w:rsid w:val="00E45725"/>
    <w:rsid w:val="00E46638"/>
    <w:rsid w:val="00E539CF"/>
    <w:rsid w:val="00E556FF"/>
    <w:rsid w:val="00E56130"/>
    <w:rsid w:val="00E60798"/>
    <w:rsid w:val="00E612AE"/>
    <w:rsid w:val="00E63487"/>
    <w:rsid w:val="00E6445D"/>
    <w:rsid w:val="00E65A1A"/>
    <w:rsid w:val="00E679B1"/>
    <w:rsid w:val="00E67D9E"/>
    <w:rsid w:val="00E7374A"/>
    <w:rsid w:val="00E73FF4"/>
    <w:rsid w:val="00E8404E"/>
    <w:rsid w:val="00E87E09"/>
    <w:rsid w:val="00E91E26"/>
    <w:rsid w:val="00E926F3"/>
    <w:rsid w:val="00E93055"/>
    <w:rsid w:val="00E93780"/>
    <w:rsid w:val="00E93C8A"/>
    <w:rsid w:val="00E942C5"/>
    <w:rsid w:val="00E95668"/>
    <w:rsid w:val="00E9654B"/>
    <w:rsid w:val="00EA63C4"/>
    <w:rsid w:val="00EB3E80"/>
    <w:rsid w:val="00EB6D5C"/>
    <w:rsid w:val="00EC6572"/>
    <w:rsid w:val="00ED14AF"/>
    <w:rsid w:val="00EE04BE"/>
    <w:rsid w:val="00EE09C7"/>
    <w:rsid w:val="00EE0CB9"/>
    <w:rsid w:val="00EE0E7B"/>
    <w:rsid w:val="00EE502F"/>
    <w:rsid w:val="00EE61E1"/>
    <w:rsid w:val="00EF0A48"/>
    <w:rsid w:val="00EF20F4"/>
    <w:rsid w:val="00EF3D2A"/>
    <w:rsid w:val="00F021A8"/>
    <w:rsid w:val="00F03312"/>
    <w:rsid w:val="00F109F7"/>
    <w:rsid w:val="00F11190"/>
    <w:rsid w:val="00F114A7"/>
    <w:rsid w:val="00F1531A"/>
    <w:rsid w:val="00F1747A"/>
    <w:rsid w:val="00F2103A"/>
    <w:rsid w:val="00F215E5"/>
    <w:rsid w:val="00F22454"/>
    <w:rsid w:val="00F23675"/>
    <w:rsid w:val="00F33DEE"/>
    <w:rsid w:val="00F34461"/>
    <w:rsid w:val="00F35A11"/>
    <w:rsid w:val="00F406D6"/>
    <w:rsid w:val="00F41296"/>
    <w:rsid w:val="00F42E9C"/>
    <w:rsid w:val="00F44975"/>
    <w:rsid w:val="00F45F2D"/>
    <w:rsid w:val="00F529EB"/>
    <w:rsid w:val="00F53710"/>
    <w:rsid w:val="00F5513E"/>
    <w:rsid w:val="00F5750F"/>
    <w:rsid w:val="00F616AB"/>
    <w:rsid w:val="00F648CB"/>
    <w:rsid w:val="00F67584"/>
    <w:rsid w:val="00F725EE"/>
    <w:rsid w:val="00F72BE5"/>
    <w:rsid w:val="00F734B2"/>
    <w:rsid w:val="00F80A6F"/>
    <w:rsid w:val="00F80B9E"/>
    <w:rsid w:val="00F83C43"/>
    <w:rsid w:val="00F90026"/>
    <w:rsid w:val="00F921B8"/>
    <w:rsid w:val="00F95E69"/>
    <w:rsid w:val="00FA14ED"/>
    <w:rsid w:val="00FA3C0E"/>
    <w:rsid w:val="00FA4465"/>
    <w:rsid w:val="00FA55CA"/>
    <w:rsid w:val="00FB0E44"/>
    <w:rsid w:val="00FB524B"/>
    <w:rsid w:val="00FC0C07"/>
    <w:rsid w:val="00FC2CB5"/>
    <w:rsid w:val="00FC497F"/>
    <w:rsid w:val="00FD21C9"/>
    <w:rsid w:val="00FD2240"/>
    <w:rsid w:val="00FE6861"/>
    <w:rsid w:val="00FE6EE7"/>
    <w:rsid w:val="00FE6EE8"/>
    <w:rsid w:val="00FE78BC"/>
    <w:rsid w:val="00FF18BB"/>
    <w:rsid w:val="00FF2239"/>
    <w:rsid w:val="00FF4133"/>
    <w:rsid w:val="00FF5247"/>
    <w:rsid w:val="00FF66EC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A09BF"/>
  <w15:docId w15:val="{C70606E9-D3AB-4B4E-9635-FB296833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  <w:sz w:val="28"/>
    </w:rPr>
  </w:style>
  <w:style w:type="character" w:styleId="Refdecomentrio">
    <w:name w:val="annotation reference"/>
    <w:uiPriority w:val="99"/>
    <w:semiHidden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rPr>
      <w:szCs w:val="20"/>
    </w:rPr>
  </w:style>
  <w:style w:type="paragraph" w:styleId="Avanodecorpodetexto">
    <w:name w:val="Body Text Indent"/>
    <w:basedOn w:val="Normal"/>
    <w:pPr>
      <w:ind w:left="720"/>
      <w:jc w:val="both"/>
    </w:pPr>
    <w:rPr>
      <w:rFonts w:cs="Arial"/>
    </w:rPr>
  </w:style>
  <w:style w:type="paragraph" w:styleId="Corpodetexto">
    <w:name w:val="Body Text"/>
    <w:basedOn w:val="Normal"/>
    <w:pPr>
      <w:jc w:val="both"/>
    </w:pPr>
    <w:rPr>
      <w:rFonts w:cs="Arial"/>
    </w:rPr>
  </w:style>
  <w:style w:type="paragraph" w:styleId="Avanodecorpodetexto3">
    <w:name w:val="Body Text Indent 3"/>
    <w:basedOn w:val="Normal"/>
    <w:pPr>
      <w:ind w:left="540" w:hanging="540"/>
      <w:jc w:val="both"/>
    </w:pPr>
  </w:style>
  <w:style w:type="paragraph" w:styleId="Corpodetexto3">
    <w:name w:val="Body Text 3"/>
    <w:basedOn w:val="Normal"/>
    <w:pPr>
      <w:jc w:val="both"/>
    </w:pPr>
    <w:rPr>
      <w:rFonts w:cs="Arial"/>
      <w:sz w:val="18"/>
    </w:rPr>
  </w:style>
  <w:style w:type="paragraph" w:styleId="Avanodecorpodetexto2">
    <w:name w:val="Body Text Indent 2"/>
    <w:basedOn w:val="Normal"/>
    <w:pPr>
      <w:ind w:firstLine="720"/>
      <w:jc w:val="both"/>
    </w:pPr>
    <w:rPr>
      <w:rFonts w:cs="Arial"/>
      <w:sz w:val="17"/>
    </w:rPr>
  </w:style>
  <w:style w:type="paragraph" w:styleId="Textodebalo">
    <w:name w:val="Balloon Text"/>
    <w:basedOn w:val="Normal"/>
    <w:semiHidden/>
    <w:rsid w:val="006B1DC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273AF"/>
    <w:pPr>
      <w:ind w:left="720"/>
    </w:pPr>
  </w:style>
  <w:style w:type="paragraph" w:styleId="Assuntodecomentrio">
    <w:name w:val="annotation subject"/>
    <w:basedOn w:val="Textodecomentrio"/>
    <w:next w:val="Textodecomentrio"/>
    <w:link w:val="AssuntodecomentrioCarter"/>
    <w:rsid w:val="003F7A3A"/>
    <w:rPr>
      <w:b/>
      <w:bCs/>
    </w:rPr>
  </w:style>
  <w:style w:type="character" w:customStyle="1" w:styleId="TextodecomentrioCarter">
    <w:name w:val="Texto de comentário Caráter"/>
    <w:link w:val="Textodecomentrio"/>
    <w:uiPriority w:val="99"/>
    <w:semiHidden/>
    <w:rsid w:val="003F7A3A"/>
    <w:rPr>
      <w:rFonts w:ascii="Arial" w:hAnsi="Arial"/>
    </w:rPr>
  </w:style>
  <w:style w:type="character" w:customStyle="1" w:styleId="AssuntodecomentrioCarter">
    <w:name w:val="Assunto de comentário Caráter"/>
    <w:link w:val="Assuntodecomentrio"/>
    <w:rsid w:val="003F7A3A"/>
    <w:rPr>
      <w:rFonts w:ascii="Arial" w:hAnsi="Arial"/>
      <w:b/>
      <w:bCs/>
    </w:rPr>
  </w:style>
  <w:style w:type="paragraph" w:styleId="Cabealho">
    <w:name w:val="header"/>
    <w:basedOn w:val="Normal"/>
    <w:link w:val="CabealhoCarter"/>
    <w:uiPriority w:val="99"/>
    <w:rsid w:val="00412C63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link w:val="Cabealho"/>
    <w:uiPriority w:val="99"/>
    <w:rsid w:val="00412C63"/>
    <w:rPr>
      <w:rFonts w:ascii="Arial" w:hAnsi="Arial"/>
      <w:szCs w:val="24"/>
    </w:rPr>
  </w:style>
  <w:style w:type="paragraph" w:styleId="Rodap">
    <w:name w:val="footer"/>
    <w:basedOn w:val="Normal"/>
    <w:link w:val="RodapCarter"/>
    <w:uiPriority w:val="99"/>
    <w:rsid w:val="00412C63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link w:val="Rodap"/>
    <w:uiPriority w:val="99"/>
    <w:rsid w:val="00412C63"/>
    <w:rPr>
      <w:rFonts w:ascii="Arial" w:hAnsi="Arial"/>
      <w:szCs w:val="24"/>
    </w:rPr>
  </w:style>
  <w:style w:type="table" w:styleId="TabelacomGrelha">
    <w:name w:val="Table Grid"/>
    <w:basedOn w:val="Tabelanormal"/>
    <w:rsid w:val="00F90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E168A0"/>
    <w:rPr>
      <w:color w:val="808080"/>
    </w:rPr>
  </w:style>
  <w:style w:type="character" w:styleId="Hiperligao">
    <w:name w:val="Hyperlink"/>
    <w:basedOn w:val="Tipodeletrapredefinidodopargrafo"/>
    <w:rsid w:val="00730685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8D746C"/>
    <w:rPr>
      <w:rFonts w:ascii="Arial" w:hAnsi="Arial"/>
      <w:szCs w:val="24"/>
    </w:rPr>
  </w:style>
  <w:style w:type="paragraph" w:styleId="NormalWeb">
    <w:name w:val="Normal (Web)"/>
    <w:basedOn w:val="Normal"/>
    <w:uiPriority w:val="99"/>
    <w:unhideWhenUsed/>
    <w:rsid w:val="009E24E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Hiperligaovisitada">
    <w:name w:val="FollowedHyperlink"/>
    <w:basedOn w:val="Tipodeletrapredefinidodopargrafo"/>
    <w:semiHidden/>
    <w:unhideWhenUsed/>
    <w:rsid w:val="008E09BB"/>
    <w:rPr>
      <w:color w:val="800080" w:themeColor="followedHyperlink"/>
      <w:u w:val="single"/>
    </w:rPr>
  </w:style>
  <w:style w:type="character" w:customStyle="1" w:styleId="apple-tab-span">
    <w:name w:val="apple-tab-span"/>
    <w:basedOn w:val="Tipodeletrapredefinidodopargrafo"/>
    <w:rsid w:val="00BA5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ntranet.undp.org/unit/ohr/competency-framework/SitePages/Home.asp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https://intranet.undp.org/unit/ohr/competency-framework/SitePages/Home.aspx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478F696CB8947A1B0EF0222C0C6D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D0A2A-99FC-457B-9612-9CFB4A078BD2}"/>
      </w:docPartPr>
      <w:docPartBody>
        <w:p w:rsidR="00983CE3" w:rsidRDefault="004976CD" w:rsidP="004976CD">
          <w:pPr>
            <w:pStyle w:val="F478F696CB8947A1B0EF0222C0C6D2771"/>
          </w:pPr>
          <w:r w:rsidRPr="004938D4">
            <w:rPr>
              <w:rStyle w:val="TextodoMarcadordePosio"/>
            </w:rPr>
            <w:t>Choose an item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511D6-9AE7-4A79-A865-794A00D4C4F2}"/>
      </w:docPartPr>
      <w:docPartBody>
        <w:p w:rsidR="006A1211" w:rsidRDefault="00183943">
          <w:r w:rsidRPr="00E53410">
            <w:rPr>
              <w:rStyle w:val="TextodoMarcadordePosio"/>
            </w:rPr>
            <w:t>Choose an item.</w:t>
          </w:r>
        </w:p>
      </w:docPartBody>
    </w:docPart>
    <w:docPart>
      <w:docPartPr>
        <w:name w:val="19EEAFFA6355C047BD0706DCD8121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BC75B-ED2D-0142-A44E-51A13CE47AF6}"/>
      </w:docPartPr>
      <w:docPartBody>
        <w:p w:rsidR="001F337A" w:rsidRDefault="000971D5" w:rsidP="000971D5">
          <w:pPr>
            <w:pStyle w:val="19EEAFFA6355C047BD0706DCD8121D11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E20B53DE7D44164C841DE2D1B2599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84B7C-BD47-D848-A047-46149A12A1E7}"/>
      </w:docPartPr>
      <w:docPartBody>
        <w:p w:rsidR="001F337A" w:rsidRDefault="000971D5" w:rsidP="000971D5">
          <w:pPr>
            <w:pStyle w:val="E20B53DE7D44164C841DE2D1B25998FB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22613F8FCD27034C91B4FF95B3D12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FD3E2-878E-0648-942B-EE64F1645800}"/>
      </w:docPartPr>
      <w:docPartBody>
        <w:p w:rsidR="001F337A" w:rsidRDefault="000971D5" w:rsidP="000971D5">
          <w:pPr>
            <w:pStyle w:val="22613F8FCD27034C91B4FF95B3D120D6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4F870497865E8C4794959C545CA80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9B0C1-5336-B34C-9390-56B30615D323}"/>
      </w:docPartPr>
      <w:docPartBody>
        <w:p w:rsidR="001F337A" w:rsidRDefault="000971D5" w:rsidP="000971D5">
          <w:pPr>
            <w:pStyle w:val="4F870497865E8C4794959C545CA80F4A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CCEDD92D51BBF54CBF0E5A64769297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35CB6-F2EB-2347-B9D2-F509D7EDFB0B}"/>
      </w:docPartPr>
      <w:docPartBody>
        <w:p w:rsidR="001F337A" w:rsidRDefault="000971D5" w:rsidP="000971D5">
          <w:pPr>
            <w:pStyle w:val="CCEDD92D51BBF54CBF0E5A64769297E3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3B60F652894B6344B92443142F867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F5D46-FABE-EF43-91F4-26D68D8BDFBE}"/>
      </w:docPartPr>
      <w:docPartBody>
        <w:p w:rsidR="001F337A" w:rsidRDefault="000971D5" w:rsidP="000971D5">
          <w:pPr>
            <w:pStyle w:val="3B60F652894B6344B92443142F867069"/>
          </w:pPr>
          <w:r w:rsidRPr="004938D4">
            <w:rPr>
              <w:rStyle w:val="TextodoMarcadordePosio"/>
            </w:rPr>
            <w:t>Choose an item.</w:t>
          </w:r>
        </w:p>
      </w:docPartBody>
    </w:docPart>
    <w:docPart>
      <w:docPartPr>
        <w:name w:val="3FD1246D2E6F4331AFCD927CC7F88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ACFD7-658D-4938-A7A3-993BF50FB1BE}"/>
      </w:docPartPr>
      <w:docPartBody>
        <w:p w:rsidR="00DC55BA" w:rsidRDefault="00446E71" w:rsidP="00446E71">
          <w:pPr>
            <w:pStyle w:val="3FD1246D2E6F4331AFCD927CC7F88E65"/>
          </w:pPr>
          <w:r w:rsidRPr="004938D4">
            <w:rPr>
              <w:rStyle w:val="TextodoMarcadordePosio"/>
            </w:rPr>
            <w:t>Choose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4214"/>
    <w:rsid w:val="00060ADF"/>
    <w:rsid w:val="00081343"/>
    <w:rsid w:val="00095390"/>
    <w:rsid w:val="000971D5"/>
    <w:rsid w:val="00102135"/>
    <w:rsid w:val="00122CD9"/>
    <w:rsid w:val="00132A3A"/>
    <w:rsid w:val="00142B45"/>
    <w:rsid w:val="00165FD5"/>
    <w:rsid w:val="00174E0E"/>
    <w:rsid w:val="00183943"/>
    <w:rsid w:val="00197D92"/>
    <w:rsid w:val="001D67B2"/>
    <w:rsid w:val="001E495E"/>
    <w:rsid w:val="001E6C31"/>
    <w:rsid w:val="001F337A"/>
    <w:rsid w:val="001F4C00"/>
    <w:rsid w:val="00206C4A"/>
    <w:rsid w:val="00250CF5"/>
    <w:rsid w:val="00251FC5"/>
    <w:rsid w:val="00290D96"/>
    <w:rsid w:val="003310B1"/>
    <w:rsid w:val="00357A27"/>
    <w:rsid w:val="003B5F78"/>
    <w:rsid w:val="003C0288"/>
    <w:rsid w:val="00446E71"/>
    <w:rsid w:val="00457C11"/>
    <w:rsid w:val="0048469A"/>
    <w:rsid w:val="004927F6"/>
    <w:rsid w:val="004976CD"/>
    <w:rsid w:val="00500829"/>
    <w:rsid w:val="00534F46"/>
    <w:rsid w:val="005E61E3"/>
    <w:rsid w:val="00626600"/>
    <w:rsid w:val="0064194B"/>
    <w:rsid w:val="00645135"/>
    <w:rsid w:val="006652BF"/>
    <w:rsid w:val="00697B8A"/>
    <w:rsid w:val="006A1211"/>
    <w:rsid w:val="006C02D2"/>
    <w:rsid w:val="006E38A4"/>
    <w:rsid w:val="00711759"/>
    <w:rsid w:val="00761EE7"/>
    <w:rsid w:val="007A1CB1"/>
    <w:rsid w:val="007E4BB3"/>
    <w:rsid w:val="007E5286"/>
    <w:rsid w:val="00843C44"/>
    <w:rsid w:val="008546FD"/>
    <w:rsid w:val="008E2006"/>
    <w:rsid w:val="009270EF"/>
    <w:rsid w:val="00954FAB"/>
    <w:rsid w:val="00983CE3"/>
    <w:rsid w:val="00992128"/>
    <w:rsid w:val="00A264BD"/>
    <w:rsid w:val="00A33F85"/>
    <w:rsid w:val="00A82653"/>
    <w:rsid w:val="00AB5354"/>
    <w:rsid w:val="00B11F1B"/>
    <w:rsid w:val="00B35E7C"/>
    <w:rsid w:val="00B61775"/>
    <w:rsid w:val="00B64214"/>
    <w:rsid w:val="00B845C0"/>
    <w:rsid w:val="00BE5395"/>
    <w:rsid w:val="00BF111F"/>
    <w:rsid w:val="00C67A11"/>
    <w:rsid w:val="00C80577"/>
    <w:rsid w:val="00D16585"/>
    <w:rsid w:val="00D26B20"/>
    <w:rsid w:val="00DA0502"/>
    <w:rsid w:val="00DC55BA"/>
    <w:rsid w:val="00DE3DF5"/>
    <w:rsid w:val="00DF4146"/>
    <w:rsid w:val="00E20838"/>
    <w:rsid w:val="00E25E5C"/>
    <w:rsid w:val="00EB6D3C"/>
    <w:rsid w:val="00EC3C39"/>
    <w:rsid w:val="00F11E77"/>
    <w:rsid w:val="00F578DC"/>
    <w:rsid w:val="00F66416"/>
    <w:rsid w:val="00FE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737839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46E71"/>
    <w:rPr>
      <w:color w:val="808080"/>
    </w:rPr>
  </w:style>
  <w:style w:type="paragraph" w:customStyle="1" w:styleId="856E4F24A48E4A4E9D9B66584FC4CC68">
    <w:name w:val="856E4F24A48E4A4E9D9B66584FC4CC68"/>
    <w:rsid w:val="00B64214"/>
  </w:style>
  <w:style w:type="paragraph" w:customStyle="1" w:styleId="856E4F24A48E4A4E9D9B66584FC4CC681">
    <w:name w:val="856E4F24A48E4A4E9D9B66584FC4CC681"/>
    <w:rsid w:val="00B64214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B86298D73EB54459A76E45BE05E08777">
    <w:name w:val="B86298D73EB54459A76E45BE05E08777"/>
    <w:rsid w:val="00B64214"/>
  </w:style>
  <w:style w:type="paragraph" w:customStyle="1" w:styleId="C415E13E25E1421687A1BCA2A85359F0">
    <w:name w:val="C415E13E25E1421687A1BCA2A85359F0"/>
    <w:rsid w:val="00B64214"/>
  </w:style>
  <w:style w:type="paragraph" w:customStyle="1" w:styleId="8F44FDBD249046468A897D14F6A290A2">
    <w:name w:val="8F44FDBD249046468A897D14F6A290A2"/>
    <w:rsid w:val="00B64214"/>
  </w:style>
  <w:style w:type="paragraph" w:customStyle="1" w:styleId="252E8087A9414C6983AD4EE73272AF55">
    <w:name w:val="252E8087A9414C6983AD4EE73272AF55"/>
    <w:rsid w:val="00B64214"/>
  </w:style>
  <w:style w:type="paragraph" w:customStyle="1" w:styleId="E9268E4495C54165A8FEBC6C6ED78373">
    <w:name w:val="E9268E4495C54165A8FEBC6C6ED78373"/>
    <w:rsid w:val="00B64214"/>
  </w:style>
  <w:style w:type="paragraph" w:customStyle="1" w:styleId="01E1D480DF734A02A72E323FC670A8D6">
    <w:name w:val="01E1D480DF734A02A72E323FC670A8D6"/>
    <w:rsid w:val="00B64214"/>
  </w:style>
  <w:style w:type="paragraph" w:customStyle="1" w:styleId="5A17B88CC9E74D64906972A64B9C1679">
    <w:name w:val="5A17B88CC9E74D64906972A64B9C1679"/>
    <w:rsid w:val="00B64214"/>
  </w:style>
  <w:style w:type="paragraph" w:customStyle="1" w:styleId="B92B333F00734458AF409514C26354AB">
    <w:name w:val="B92B333F00734458AF409514C26354AB"/>
    <w:rsid w:val="00B64214"/>
  </w:style>
  <w:style w:type="paragraph" w:customStyle="1" w:styleId="3C1156AD9016420BABB5FE2BCABF0536">
    <w:name w:val="3C1156AD9016420BABB5FE2BCABF0536"/>
    <w:rsid w:val="00B64214"/>
  </w:style>
  <w:style w:type="paragraph" w:customStyle="1" w:styleId="04003D672E7B49E988AA791023A81BDC">
    <w:name w:val="04003D672E7B49E988AA791023A81BDC"/>
    <w:rsid w:val="00B64214"/>
  </w:style>
  <w:style w:type="paragraph" w:customStyle="1" w:styleId="ADE522CE6EB24E53B6D419E1ED631999">
    <w:name w:val="ADE522CE6EB24E53B6D419E1ED631999"/>
    <w:rsid w:val="00B64214"/>
  </w:style>
  <w:style w:type="paragraph" w:customStyle="1" w:styleId="970DA4A2D86A431281AC8F67B6B8B97D">
    <w:name w:val="970DA4A2D86A431281AC8F67B6B8B97D"/>
    <w:rsid w:val="00B64214"/>
  </w:style>
  <w:style w:type="paragraph" w:customStyle="1" w:styleId="136AAF1AB3C54CF984A596194502FDDF">
    <w:name w:val="136AAF1AB3C54CF984A596194502FDDF"/>
    <w:rsid w:val="00B64214"/>
  </w:style>
  <w:style w:type="paragraph" w:customStyle="1" w:styleId="58BCC8770D5E4E6BAE21A80259E67B42">
    <w:name w:val="58BCC8770D5E4E6BAE21A80259E67B42"/>
    <w:rsid w:val="00B64214"/>
  </w:style>
  <w:style w:type="paragraph" w:customStyle="1" w:styleId="64648D0CB19C49E9A327E5F80C100E1F">
    <w:name w:val="64648D0CB19C49E9A327E5F80C100E1F"/>
    <w:rsid w:val="00B64214"/>
  </w:style>
  <w:style w:type="paragraph" w:customStyle="1" w:styleId="EC0DC2368A934F438CAB602C2B828FA1">
    <w:name w:val="EC0DC2368A934F438CAB602C2B828FA1"/>
    <w:rsid w:val="001D67B2"/>
  </w:style>
  <w:style w:type="paragraph" w:customStyle="1" w:styleId="AC3712088706403BB40F736A083CEDB5">
    <w:name w:val="AC3712088706403BB40F736A083CEDB5"/>
    <w:rsid w:val="001D67B2"/>
  </w:style>
  <w:style w:type="paragraph" w:customStyle="1" w:styleId="2CEAA94B3175487FAF1BACBDB30DE0FD">
    <w:name w:val="2CEAA94B3175487FAF1BACBDB30DE0FD"/>
    <w:rsid w:val="001D67B2"/>
  </w:style>
  <w:style w:type="paragraph" w:customStyle="1" w:styleId="1C4DAAB07EF24DC8ACFD163DD816F27E">
    <w:name w:val="1C4DAAB07EF24DC8ACFD163DD816F27E"/>
    <w:rsid w:val="001D67B2"/>
  </w:style>
  <w:style w:type="paragraph" w:customStyle="1" w:styleId="68F8CC7AAAF44998B6F8EBA1D40E45B1">
    <w:name w:val="68F8CC7AAAF44998B6F8EBA1D40E45B1"/>
    <w:rsid w:val="001D67B2"/>
  </w:style>
  <w:style w:type="paragraph" w:customStyle="1" w:styleId="1516A98DFF6B42ECABD9DCF99C54F0D6">
    <w:name w:val="1516A98DFF6B42ECABD9DCF99C54F0D6"/>
    <w:rsid w:val="001D67B2"/>
  </w:style>
  <w:style w:type="paragraph" w:customStyle="1" w:styleId="02BF9D4511724BBE85F49E8E1F583C27">
    <w:name w:val="02BF9D4511724BBE85F49E8E1F583C27"/>
    <w:rsid w:val="001D67B2"/>
  </w:style>
  <w:style w:type="paragraph" w:customStyle="1" w:styleId="AB9D9F5C8E9944E799193FFD836FB13E">
    <w:name w:val="AB9D9F5C8E9944E799193FFD836FB13E"/>
    <w:rsid w:val="001D67B2"/>
  </w:style>
  <w:style w:type="paragraph" w:customStyle="1" w:styleId="FD5BFE38C1F44E40A847019DD3364C67">
    <w:name w:val="FD5BFE38C1F44E40A847019DD3364C67"/>
    <w:rsid w:val="001D67B2"/>
  </w:style>
  <w:style w:type="paragraph" w:customStyle="1" w:styleId="C0311FEC205D43DCA2E214FC28C77C20">
    <w:name w:val="C0311FEC205D43DCA2E214FC28C77C20"/>
    <w:rsid w:val="001D67B2"/>
  </w:style>
  <w:style w:type="paragraph" w:customStyle="1" w:styleId="8C367E13E21C48E6BB82B8EAF31DBD26">
    <w:name w:val="8C367E13E21C48E6BB82B8EAF31DBD26"/>
    <w:rsid w:val="001D67B2"/>
  </w:style>
  <w:style w:type="paragraph" w:customStyle="1" w:styleId="E8F447413121425298EE64F7B9067F58">
    <w:name w:val="E8F447413121425298EE64F7B9067F58"/>
    <w:rsid w:val="001D67B2"/>
  </w:style>
  <w:style w:type="paragraph" w:customStyle="1" w:styleId="8E4787FB5A084F35BEC6118D4FA8B7FE">
    <w:name w:val="8E4787FB5A084F35BEC6118D4FA8B7FE"/>
    <w:rsid w:val="001D67B2"/>
  </w:style>
  <w:style w:type="paragraph" w:customStyle="1" w:styleId="735B4AB07AA34C9BACD979F05B42A890">
    <w:name w:val="735B4AB07AA34C9BACD979F05B42A890"/>
    <w:rsid w:val="001D67B2"/>
  </w:style>
  <w:style w:type="paragraph" w:customStyle="1" w:styleId="41846E37828743EFBE66B9E3CC40CA97">
    <w:name w:val="41846E37828743EFBE66B9E3CC40CA97"/>
    <w:rsid w:val="001D67B2"/>
  </w:style>
  <w:style w:type="paragraph" w:customStyle="1" w:styleId="70206D41E3444FE59285602F1E36F6D1">
    <w:name w:val="70206D41E3444FE59285602F1E36F6D1"/>
    <w:rsid w:val="001D67B2"/>
  </w:style>
  <w:style w:type="paragraph" w:customStyle="1" w:styleId="D6AD01B6723A4779BDECB031F047141B">
    <w:name w:val="D6AD01B6723A4779BDECB031F047141B"/>
    <w:rsid w:val="001D67B2"/>
  </w:style>
  <w:style w:type="paragraph" w:customStyle="1" w:styleId="4817564E631D43CAB09CE95483C03BB3">
    <w:name w:val="4817564E631D43CAB09CE95483C03BB3"/>
    <w:rsid w:val="001D67B2"/>
  </w:style>
  <w:style w:type="paragraph" w:customStyle="1" w:styleId="E6F42F658E1E40A481BADEC96AF121F4">
    <w:name w:val="E6F42F658E1E40A481BADEC96AF121F4"/>
    <w:rsid w:val="001D67B2"/>
  </w:style>
  <w:style w:type="paragraph" w:customStyle="1" w:styleId="09223398DACA43A7976A2598115CDCF3">
    <w:name w:val="09223398DACA43A7976A2598115CDCF3"/>
    <w:rsid w:val="001D67B2"/>
  </w:style>
  <w:style w:type="paragraph" w:customStyle="1" w:styleId="B43A4292558847C49055F40647E85323">
    <w:name w:val="B43A4292558847C49055F40647E85323"/>
    <w:rsid w:val="001D67B2"/>
  </w:style>
  <w:style w:type="paragraph" w:customStyle="1" w:styleId="6CD6770CD0654532A82EED7AE52DE3DA">
    <w:name w:val="6CD6770CD0654532A82EED7AE52DE3DA"/>
    <w:rsid w:val="001D67B2"/>
  </w:style>
  <w:style w:type="paragraph" w:customStyle="1" w:styleId="05C43A5F12A14450AC51D12BC1BA2409">
    <w:name w:val="05C43A5F12A14450AC51D12BC1BA2409"/>
    <w:rsid w:val="001D67B2"/>
  </w:style>
  <w:style w:type="paragraph" w:customStyle="1" w:styleId="2BB4F774B3DD4D74BC98E7176EF3F576">
    <w:name w:val="2BB4F774B3DD4D74BC98E7176EF3F576"/>
    <w:rsid w:val="001D67B2"/>
  </w:style>
  <w:style w:type="paragraph" w:customStyle="1" w:styleId="96EAD6C5B05748148D2491BC95C3FAC8">
    <w:name w:val="96EAD6C5B05748148D2491BC95C3FAC8"/>
    <w:rsid w:val="001D67B2"/>
  </w:style>
  <w:style w:type="paragraph" w:customStyle="1" w:styleId="4B3D07581FB040C99D88F3CFD4DB700B">
    <w:name w:val="4B3D07581FB040C99D88F3CFD4DB700B"/>
    <w:rsid w:val="001D67B2"/>
  </w:style>
  <w:style w:type="paragraph" w:customStyle="1" w:styleId="3D5370C68D344CFC93F38FE34CED0817">
    <w:name w:val="3D5370C68D344CFC93F38FE34CED0817"/>
    <w:rsid w:val="00DE3DF5"/>
  </w:style>
  <w:style w:type="paragraph" w:customStyle="1" w:styleId="21DE8331BBDB407AA01D52513CCFCB02">
    <w:name w:val="21DE8331BBDB407AA01D52513CCFCB02"/>
    <w:rsid w:val="00DE3DF5"/>
  </w:style>
  <w:style w:type="paragraph" w:customStyle="1" w:styleId="29436A45D58949A89140A97186957E3C">
    <w:name w:val="29436A45D58949A89140A97186957E3C"/>
    <w:rsid w:val="00DE3DF5"/>
  </w:style>
  <w:style w:type="paragraph" w:customStyle="1" w:styleId="FC118296248C4D27BCFB13F63EE576F2">
    <w:name w:val="FC118296248C4D27BCFB13F63EE576F2"/>
    <w:rsid w:val="00DE3DF5"/>
  </w:style>
  <w:style w:type="paragraph" w:customStyle="1" w:styleId="7E07C00D6E7D46ABB1D490B11A4B0079">
    <w:name w:val="7E07C00D6E7D46ABB1D490B11A4B0079"/>
    <w:rsid w:val="00DE3DF5"/>
  </w:style>
  <w:style w:type="paragraph" w:customStyle="1" w:styleId="D6869871870245FD9C2834649FAF2D93">
    <w:name w:val="D6869871870245FD9C2834649FAF2D93"/>
    <w:rsid w:val="00DE3DF5"/>
  </w:style>
  <w:style w:type="paragraph" w:customStyle="1" w:styleId="5DA47D5A47404362ACF42A8A237D227F">
    <w:name w:val="5DA47D5A47404362ACF42A8A237D227F"/>
    <w:rsid w:val="00DE3DF5"/>
  </w:style>
  <w:style w:type="paragraph" w:customStyle="1" w:styleId="FD4C42356E754267B5F150773F6481C3">
    <w:name w:val="FD4C42356E754267B5F150773F6481C3"/>
    <w:rsid w:val="00DE3DF5"/>
  </w:style>
  <w:style w:type="paragraph" w:customStyle="1" w:styleId="F0989688771D42BD9132859D8FDD4556">
    <w:name w:val="F0989688771D42BD9132859D8FDD4556"/>
    <w:rsid w:val="00DE3DF5"/>
  </w:style>
  <w:style w:type="paragraph" w:customStyle="1" w:styleId="E6755A9733574FCFBD77D44A65A2A132">
    <w:name w:val="E6755A9733574FCFBD77D44A65A2A132"/>
    <w:rsid w:val="00DE3DF5"/>
  </w:style>
  <w:style w:type="paragraph" w:customStyle="1" w:styleId="6F27BBF035994AD99F29CF7BD290B71E">
    <w:name w:val="6F27BBF035994AD99F29CF7BD290B71E"/>
    <w:rsid w:val="00DE3DF5"/>
  </w:style>
  <w:style w:type="paragraph" w:customStyle="1" w:styleId="6C11DC6C2A2549F8828AF592A0A86859">
    <w:name w:val="6C11DC6C2A2549F8828AF592A0A86859"/>
    <w:rsid w:val="00DE3DF5"/>
  </w:style>
  <w:style w:type="paragraph" w:customStyle="1" w:styleId="D987FE565A314593AEBF7A517163A47F">
    <w:name w:val="D987FE565A314593AEBF7A517163A47F"/>
    <w:rsid w:val="00DE3DF5"/>
  </w:style>
  <w:style w:type="paragraph" w:customStyle="1" w:styleId="394F4E3FA033407D8E0F39837715A385">
    <w:name w:val="394F4E3FA033407D8E0F39837715A385"/>
    <w:rsid w:val="00DE3DF5"/>
  </w:style>
  <w:style w:type="paragraph" w:customStyle="1" w:styleId="C4330208516B4F5BAC03CB6C0EBEFD53">
    <w:name w:val="C4330208516B4F5BAC03CB6C0EBEFD53"/>
    <w:rsid w:val="00DE3DF5"/>
  </w:style>
  <w:style w:type="paragraph" w:customStyle="1" w:styleId="01B403D197124B4A8F929DB16DD20FB7">
    <w:name w:val="01B403D197124B4A8F929DB16DD20FB7"/>
    <w:rsid w:val="00DE3DF5"/>
  </w:style>
  <w:style w:type="paragraph" w:customStyle="1" w:styleId="09F45C42CFE941088A174AC4AF35A261">
    <w:name w:val="09F45C42CFE941088A174AC4AF35A261"/>
    <w:rsid w:val="00DE3DF5"/>
  </w:style>
  <w:style w:type="paragraph" w:customStyle="1" w:styleId="6E3B7A290B984D6F8A5C509CECB62A8C">
    <w:name w:val="6E3B7A290B984D6F8A5C509CECB62A8C"/>
    <w:rsid w:val="00DE3DF5"/>
  </w:style>
  <w:style w:type="paragraph" w:customStyle="1" w:styleId="099F047279EB4481AD656B178ED03842">
    <w:name w:val="099F047279EB4481AD656B178ED03842"/>
    <w:rsid w:val="00DE3DF5"/>
  </w:style>
  <w:style w:type="paragraph" w:customStyle="1" w:styleId="6F2DB820524144BB827A685BA6B99F6D">
    <w:name w:val="6F2DB820524144BB827A685BA6B99F6D"/>
    <w:rsid w:val="00DE3DF5"/>
  </w:style>
  <w:style w:type="paragraph" w:customStyle="1" w:styleId="47B9C1ED8FC249ABA9B6F0AD7A98E10D">
    <w:name w:val="47B9C1ED8FC249ABA9B6F0AD7A98E10D"/>
    <w:rsid w:val="00DE3DF5"/>
  </w:style>
  <w:style w:type="paragraph" w:customStyle="1" w:styleId="4B819A05057945A6A38112906424AA8D">
    <w:name w:val="4B819A05057945A6A38112906424AA8D"/>
    <w:rsid w:val="00DE3DF5"/>
  </w:style>
  <w:style w:type="paragraph" w:customStyle="1" w:styleId="A0EB2A71ED9E4E898521C02DBBE9D970">
    <w:name w:val="A0EB2A71ED9E4E898521C02DBBE9D970"/>
    <w:rsid w:val="00DE3DF5"/>
  </w:style>
  <w:style w:type="paragraph" w:customStyle="1" w:styleId="6D0EA0B3D23149CEAF0E60820D142BE9">
    <w:name w:val="6D0EA0B3D23149CEAF0E60820D142BE9"/>
    <w:rsid w:val="00DE3DF5"/>
  </w:style>
  <w:style w:type="paragraph" w:customStyle="1" w:styleId="E03F7D7045FB42048844057ED35F6C8F">
    <w:name w:val="E03F7D7045FB42048844057ED35F6C8F"/>
    <w:rsid w:val="00DE3DF5"/>
  </w:style>
  <w:style w:type="paragraph" w:customStyle="1" w:styleId="81EE0E38A3234EAD8A3E0DBFBC30366A">
    <w:name w:val="81EE0E38A3234EAD8A3E0DBFBC30366A"/>
    <w:rsid w:val="00DE3DF5"/>
  </w:style>
  <w:style w:type="paragraph" w:customStyle="1" w:styleId="8740589F78CC483188D1492A85F3C4A6">
    <w:name w:val="8740589F78CC483188D1492A85F3C4A6"/>
    <w:rsid w:val="00DE3DF5"/>
  </w:style>
  <w:style w:type="paragraph" w:customStyle="1" w:styleId="EA7B6F06E5C44D5E89E9D343D179EAC4">
    <w:name w:val="EA7B6F06E5C44D5E89E9D343D179EAC4"/>
    <w:rsid w:val="00DE3DF5"/>
  </w:style>
  <w:style w:type="paragraph" w:customStyle="1" w:styleId="CDCB90EE8A4949368F3427E8C7D2B69E">
    <w:name w:val="CDCB90EE8A4949368F3427E8C7D2B69E"/>
    <w:rsid w:val="00DE3DF5"/>
  </w:style>
  <w:style w:type="paragraph" w:customStyle="1" w:styleId="2A65E312BBA34A51B7A03DB06872D8D8">
    <w:name w:val="2A65E312BBA34A51B7A03DB06872D8D8"/>
    <w:rsid w:val="00DE3DF5"/>
  </w:style>
  <w:style w:type="paragraph" w:customStyle="1" w:styleId="B9657E81E4564840BF38B0169D94E738">
    <w:name w:val="B9657E81E4564840BF38B0169D94E738"/>
    <w:rsid w:val="00DE3DF5"/>
  </w:style>
  <w:style w:type="paragraph" w:customStyle="1" w:styleId="289838818E0947C0A0B6E76743371C4F">
    <w:name w:val="289838818E0947C0A0B6E76743371C4F"/>
    <w:rsid w:val="00DE3DF5"/>
  </w:style>
  <w:style w:type="paragraph" w:customStyle="1" w:styleId="D02F8BAFD2CD4DEE98A89B177864887E">
    <w:name w:val="D02F8BAFD2CD4DEE98A89B177864887E"/>
    <w:rsid w:val="00DE3DF5"/>
  </w:style>
  <w:style w:type="paragraph" w:customStyle="1" w:styleId="71074B5BB0394B718B03E6256942C576">
    <w:name w:val="71074B5BB0394B718B03E6256942C576"/>
    <w:rsid w:val="00DE3DF5"/>
  </w:style>
  <w:style w:type="paragraph" w:customStyle="1" w:styleId="66159DE6E1114EA6B35C3CAE9393E92D">
    <w:name w:val="66159DE6E1114EA6B35C3CAE9393E92D"/>
    <w:rsid w:val="00DE3DF5"/>
  </w:style>
  <w:style w:type="paragraph" w:customStyle="1" w:styleId="8B9B766B576B4318AACE448380329785">
    <w:name w:val="8B9B766B576B4318AACE448380329785"/>
    <w:rsid w:val="00DE3DF5"/>
  </w:style>
  <w:style w:type="paragraph" w:customStyle="1" w:styleId="774EB3D88290446DAAE862CD5C22703C">
    <w:name w:val="774EB3D88290446DAAE862CD5C22703C"/>
    <w:rsid w:val="003B5F7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D96C09F54F9D41A5854BABB5C401C676">
    <w:name w:val="D96C09F54F9D41A5854BABB5C401C676"/>
    <w:rsid w:val="003B5F78"/>
  </w:style>
  <w:style w:type="paragraph" w:customStyle="1" w:styleId="B0532CE593E04D969C3A0ADA332BC97C">
    <w:name w:val="B0532CE593E04D969C3A0ADA332BC97C"/>
    <w:rsid w:val="003B5F78"/>
  </w:style>
  <w:style w:type="paragraph" w:customStyle="1" w:styleId="E525E46FD4664E129AE0B1C7E1B225E6">
    <w:name w:val="E525E46FD4664E129AE0B1C7E1B225E6"/>
    <w:rsid w:val="003B5F78"/>
  </w:style>
  <w:style w:type="paragraph" w:customStyle="1" w:styleId="F3648BF482C143E297E69654C53E1BC1">
    <w:name w:val="F3648BF482C143E297E69654C53E1BC1"/>
    <w:rsid w:val="003B5F78"/>
  </w:style>
  <w:style w:type="paragraph" w:customStyle="1" w:styleId="7990CFBE5E4443E38DC58F0DAD9D123D">
    <w:name w:val="7990CFBE5E4443E38DC58F0DAD9D123D"/>
    <w:rsid w:val="003B5F78"/>
  </w:style>
  <w:style w:type="paragraph" w:customStyle="1" w:styleId="B8DBF3FE54A64C89A7FDDDA37997935C">
    <w:name w:val="B8DBF3FE54A64C89A7FDDDA37997935C"/>
    <w:rsid w:val="003B5F78"/>
  </w:style>
  <w:style w:type="paragraph" w:customStyle="1" w:styleId="921794277965472E9F2B724DA99ED8D3">
    <w:name w:val="921794277965472E9F2B724DA99ED8D3"/>
    <w:rsid w:val="003B5F78"/>
  </w:style>
  <w:style w:type="paragraph" w:customStyle="1" w:styleId="805BEB42451D4709AA86A58658AB7AD6">
    <w:name w:val="805BEB42451D4709AA86A58658AB7AD6"/>
    <w:rsid w:val="003B5F78"/>
  </w:style>
  <w:style w:type="paragraph" w:customStyle="1" w:styleId="44F33EA70AD8471691497EADFBF4BD84">
    <w:name w:val="44F33EA70AD8471691497EADFBF4BD84"/>
    <w:rsid w:val="003B5F78"/>
  </w:style>
  <w:style w:type="paragraph" w:customStyle="1" w:styleId="6A3B637579E94AA58E7F8EF121FFA07E">
    <w:name w:val="6A3B637579E94AA58E7F8EF121FFA07E"/>
    <w:rsid w:val="003B5F78"/>
  </w:style>
  <w:style w:type="paragraph" w:customStyle="1" w:styleId="34CD0723F59F45E3A86C79ED4C70F208">
    <w:name w:val="34CD0723F59F45E3A86C79ED4C70F208"/>
    <w:rsid w:val="003B5F78"/>
  </w:style>
  <w:style w:type="paragraph" w:customStyle="1" w:styleId="BED8B009741D4ECA96789202367CF484">
    <w:name w:val="BED8B009741D4ECA96789202367CF484"/>
    <w:rsid w:val="003B5F78"/>
  </w:style>
  <w:style w:type="paragraph" w:customStyle="1" w:styleId="26B147E69480449981C3637AE4B3FB55">
    <w:name w:val="26B147E69480449981C3637AE4B3FB55"/>
    <w:rsid w:val="003B5F78"/>
  </w:style>
  <w:style w:type="paragraph" w:customStyle="1" w:styleId="AB0208DAFAB643E4B541FFB211BC38D9">
    <w:name w:val="AB0208DAFAB643E4B541FFB211BC38D9"/>
    <w:rsid w:val="003B5F78"/>
  </w:style>
  <w:style w:type="paragraph" w:customStyle="1" w:styleId="9AB8656F90794CA09569BFB819EE0F42">
    <w:name w:val="9AB8656F90794CA09569BFB819EE0F42"/>
    <w:rsid w:val="003B5F7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774EB3D88290446DAAE862CD5C22703C1">
    <w:name w:val="774EB3D88290446DAAE862CD5C22703C1"/>
    <w:rsid w:val="003B5F7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9AB8656F90794CA09569BFB819EE0F421">
    <w:name w:val="9AB8656F90794CA09569BFB819EE0F421"/>
    <w:rsid w:val="003B5F7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774EB3D88290446DAAE862CD5C22703C2">
    <w:name w:val="774EB3D88290446DAAE862CD5C22703C2"/>
    <w:rsid w:val="003B5F7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F478F696CB8947A1B0EF0222C0C6D277">
    <w:name w:val="F478F696CB8947A1B0EF0222C0C6D277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9AB8656F90794CA09569BFB819EE0F422">
    <w:name w:val="9AB8656F90794CA09569BFB819EE0F422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FD24894F6CC94562848CFA6CC32A97F0">
    <w:name w:val="FD24894F6CC94562848CFA6CC32A97F0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774EB3D88290446DAAE862CD5C22703C3">
    <w:name w:val="774EB3D88290446DAAE862CD5C22703C3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0D7E82085AD54370BD116AFCC405B558">
    <w:name w:val="0D7E82085AD54370BD116AFCC405B558"/>
    <w:rsid w:val="004976CD"/>
    <w:rPr>
      <w:lang w:bidi="he-IL"/>
    </w:rPr>
  </w:style>
  <w:style w:type="paragraph" w:customStyle="1" w:styleId="F478F696CB8947A1B0EF0222C0C6D2771">
    <w:name w:val="F478F696CB8947A1B0EF0222C0C6D2771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9AB8656F90794CA09569BFB819EE0F423">
    <w:name w:val="9AB8656F90794CA09569BFB819EE0F423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0D7E82085AD54370BD116AFCC405B5581">
    <w:name w:val="0D7E82085AD54370BD116AFCC405B5581"/>
    <w:rsid w:val="004976C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0F1B77A08CF43248B70D35DB227647D">
    <w:name w:val="20F1B77A08CF43248B70D35DB227647D"/>
    <w:rsid w:val="004976CD"/>
    <w:rPr>
      <w:lang w:bidi="he-IL"/>
    </w:rPr>
  </w:style>
  <w:style w:type="paragraph" w:customStyle="1" w:styleId="3414C72C486640CC9130A8DEE0C8F641">
    <w:name w:val="3414C72C486640CC9130A8DEE0C8F641"/>
    <w:rsid w:val="004976CD"/>
    <w:rPr>
      <w:lang w:bidi="he-IL"/>
    </w:rPr>
  </w:style>
  <w:style w:type="paragraph" w:customStyle="1" w:styleId="28E00CF31F2E4A539C1AAF7AE269119B">
    <w:name w:val="28E00CF31F2E4A539C1AAF7AE269119B"/>
    <w:rsid w:val="004976CD"/>
    <w:rPr>
      <w:lang w:bidi="he-IL"/>
    </w:rPr>
  </w:style>
  <w:style w:type="paragraph" w:customStyle="1" w:styleId="E8B1F7C88CD14E639FC4289DE6DEB949">
    <w:name w:val="E8B1F7C88CD14E639FC4289DE6DEB949"/>
    <w:rsid w:val="004976CD"/>
    <w:rPr>
      <w:lang w:bidi="he-IL"/>
    </w:rPr>
  </w:style>
  <w:style w:type="paragraph" w:customStyle="1" w:styleId="BE9E18E32DE4438E826E977830A902EB">
    <w:name w:val="BE9E18E32DE4438E826E977830A902EB"/>
    <w:rsid w:val="004976CD"/>
    <w:rPr>
      <w:lang w:bidi="he-IL"/>
    </w:rPr>
  </w:style>
  <w:style w:type="paragraph" w:customStyle="1" w:styleId="26527BC89D304C8C9234D58C85F59C36">
    <w:name w:val="26527BC89D304C8C9234D58C85F59C36"/>
    <w:rsid w:val="004976CD"/>
    <w:rPr>
      <w:lang w:bidi="he-IL"/>
    </w:rPr>
  </w:style>
  <w:style w:type="paragraph" w:customStyle="1" w:styleId="E86922FE53D3432A83ECA461736A63B5">
    <w:name w:val="E86922FE53D3432A83ECA461736A63B5"/>
    <w:rsid w:val="004976CD"/>
    <w:rPr>
      <w:lang w:bidi="he-IL"/>
    </w:rPr>
  </w:style>
  <w:style w:type="paragraph" w:customStyle="1" w:styleId="38E9E76ADD724A97AC7F7EAEFA10B590">
    <w:name w:val="38E9E76ADD724A97AC7F7EAEFA10B590"/>
    <w:rsid w:val="004976CD"/>
    <w:rPr>
      <w:lang w:bidi="he-IL"/>
    </w:rPr>
  </w:style>
  <w:style w:type="paragraph" w:customStyle="1" w:styleId="0CF4E77D6DBF47E58E5C027097568DF6">
    <w:name w:val="0CF4E77D6DBF47E58E5C027097568DF6"/>
    <w:rsid w:val="004976CD"/>
    <w:rPr>
      <w:lang w:bidi="he-IL"/>
    </w:rPr>
  </w:style>
  <w:style w:type="paragraph" w:customStyle="1" w:styleId="D5BF840D10C740B58393AE0889E843F7">
    <w:name w:val="D5BF840D10C740B58393AE0889E843F7"/>
    <w:rsid w:val="004976CD"/>
    <w:rPr>
      <w:lang w:bidi="he-IL"/>
    </w:rPr>
  </w:style>
  <w:style w:type="paragraph" w:customStyle="1" w:styleId="050A196263DE4945B8D42F59C2B82309">
    <w:name w:val="050A196263DE4945B8D42F59C2B82309"/>
    <w:rsid w:val="004976CD"/>
    <w:rPr>
      <w:lang w:bidi="he-IL"/>
    </w:rPr>
  </w:style>
  <w:style w:type="paragraph" w:customStyle="1" w:styleId="FE2D9A8B824547BE83F05F5836642001">
    <w:name w:val="FE2D9A8B824547BE83F05F5836642001"/>
    <w:rsid w:val="004976CD"/>
    <w:rPr>
      <w:lang w:bidi="he-IL"/>
    </w:rPr>
  </w:style>
  <w:style w:type="paragraph" w:customStyle="1" w:styleId="D470989B91814238A2D186C935D2395A">
    <w:name w:val="D470989B91814238A2D186C935D2395A"/>
    <w:rsid w:val="004976CD"/>
    <w:rPr>
      <w:lang w:bidi="he-IL"/>
    </w:rPr>
  </w:style>
  <w:style w:type="paragraph" w:customStyle="1" w:styleId="5FEB667D70644C8783279B835B1CBFB4">
    <w:name w:val="5FEB667D70644C8783279B835B1CBFB4"/>
    <w:rsid w:val="00983CE3"/>
    <w:rPr>
      <w:lang w:bidi="he-IL"/>
    </w:rPr>
  </w:style>
  <w:style w:type="paragraph" w:customStyle="1" w:styleId="F601001A33594E708B37F621633D2B50">
    <w:name w:val="F601001A33594E708B37F621633D2B50"/>
    <w:rsid w:val="00983CE3"/>
    <w:rPr>
      <w:lang w:bidi="he-IL"/>
    </w:rPr>
  </w:style>
  <w:style w:type="paragraph" w:customStyle="1" w:styleId="EB721057DF6D46F69F96C1D03A1EB2AF">
    <w:name w:val="EB721057DF6D46F69F96C1D03A1EB2AF"/>
    <w:rsid w:val="00983CE3"/>
    <w:rPr>
      <w:lang w:bidi="he-IL"/>
    </w:rPr>
  </w:style>
  <w:style w:type="paragraph" w:customStyle="1" w:styleId="8F4AD5B7894447859843831F66B19AC8">
    <w:name w:val="8F4AD5B7894447859843831F66B19AC8"/>
    <w:rsid w:val="00983CE3"/>
    <w:rPr>
      <w:lang w:bidi="he-IL"/>
    </w:rPr>
  </w:style>
  <w:style w:type="paragraph" w:customStyle="1" w:styleId="9E324EBA3CFD4C409232C1B8C885BDC1">
    <w:name w:val="9E324EBA3CFD4C409232C1B8C885BDC1"/>
    <w:rsid w:val="00983CE3"/>
    <w:rPr>
      <w:lang w:bidi="he-IL"/>
    </w:rPr>
  </w:style>
  <w:style w:type="paragraph" w:customStyle="1" w:styleId="D201A0283794433893C36D4493383B2C">
    <w:name w:val="D201A0283794433893C36D4493383B2C"/>
    <w:rsid w:val="00983CE3"/>
    <w:rPr>
      <w:lang w:bidi="he-IL"/>
    </w:rPr>
  </w:style>
  <w:style w:type="paragraph" w:customStyle="1" w:styleId="1DC8332093C2459C996A62796F55F54D">
    <w:name w:val="1DC8332093C2459C996A62796F55F54D"/>
    <w:rsid w:val="00983CE3"/>
    <w:rPr>
      <w:lang w:bidi="he-IL"/>
    </w:rPr>
  </w:style>
  <w:style w:type="paragraph" w:customStyle="1" w:styleId="0B79074CB40D4C108BB861B452B08035">
    <w:name w:val="0B79074CB40D4C108BB861B452B08035"/>
    <w:rsid w:val="00983CE3"/>
    <w:rPr>
      <w:lang w:bidi="he-IL"/>
    </w:rPr>
  </w:style>
  <w:style w:type="paragraph" w:customStyle="1" w:styleId="F5DAAFC0820E410D8FF2B59F0BAB5917">
    <w:name w:val="F5DAAFC0820E410D8FF2B59F0BAB5917"/>
    <w:rsid w:val="00983CE3"/>
    <w:rPr>
      <w:lang w:bidi="he-IL"/>
    </w:rPr>
  </w:style>
  <w:style w:type="paragraph" w:customStyle="1" w:styleId="7F0D1A9E454243D49DCC1D770101E3C3">
    <w:name w:val="7F0D1A9E454243D49DCC1D770101E3C3"/>
    <w:rsid w:val="00983CE3"/>
    <w:rPr>
      <w:lang w:bidi="he-IL"/>
    </w:rPr>
  </w:style>
  <w:style w:type="paragraph" w:customStyle="1" w:styleId="71C617FEDC834508ACDEBDA67FC9FE75">
    <w:name w:val="71C617FEDC834508ACDEBDA67FC9FE75"/>
    <w:rsid w:val="00983CE3"/>
    <w:rPr>
      <w:lang w:bidi="he-IL"/>
    </w:rPr>
  </w:style>
  <w:style w:type="paragraph" w:customStyle="1" w:styleId="90570CDE73434B7CAF0841C50AEFE1C4">
    <w:name w:val="90570CDE73434B7CAF0841C50AEFE1C4"/>
    <w:rsid w:val="00983CE3"/>
    <w:rPr>
      <w:lang w:bidi="he-IL"/>
    </w:rPr>
  </w:style>
  <w:style w:type="paragraph" w:customStyle="1" w:styleId="64359A8AF3104988833A13DDACEE4F32">
    <w:name w:val="64359A8AF3104988833A13DDACEE4F32"/>
    <w:rsid w:val="00983CE3"/>
    <w:rPr>
      <w:lang w:bidi="he-IL"/>
    </w:rPr>
  </w:style>
  <w:style w:type="paragraph" w:customStyle="1" w:styleId="88D611097C7648BDAA508DB50F51B8E9">
    <w:name w:val="88D611097C7648BDAA508DB50F51B8E9"/>
    <w:rsid w:val="00081343"/>
    <w:pPr>
      <w:spacing w:after="160" w:line="259" w:lineRule="auto"/>
    </w:pPr>
  </w:style>
  <w:style w:type="paragraph" w:customStyle="1" w:styleId="19EEAFFA6355C047BD0706DCD8121D11">
    <w:name w:val="19EEAFFA6355C047BD0706DCD8121D11"/>
    <w:rsid w:val="000971D5"/>
    <w:pPr>
      <w:spacing w:after="0" w:line="240" w:lineRule="auto"/>
    </w:pPr>
    <w:rPr>
      <w:sz w:val="24"/>
      <w:szCs w:val="24"/>
    </w:rPr>
  </w:style>
  <w:style w:type="paragraph" w:customStyle="1" w:styleId="E20B53DE7D44164C841DE2D1B25998FB">
    <w:name w:val="E20B53DE7D44164C841DE2D1B25998FB"/>
    <w:rsid w:val="000971D5"/>
    <w:pPr>
      <w:spacing w:after="0" w:line="240" w:lineRule="auto"/>
    </w:pPr>
    <w:rPr>
      <w:sz w:val="24"/>
      <w:szCs w:val="24"/>
    </w:rPr>
  </w:style>
  <w:style w:type="paragraph" w:customStyle="1" w:styleId="22613F8FCD27034C91B4FF95B3D120D6">
    <w:name w:val="22613F8FCD27034C91B4FF95B3D120D6"/>
    <w:rsid w:val="000971D5"/>
    <w:pPr>
      <w:spacing w:after="0" w:line="240" w:lineRule="auto"/>
    </w:pPr>
    <w:rPr>
      <w:sz w:val="24"/>
      <w:szCs w:val="24"/>
    </w:rPr>
  </w:style>
  <w:style w:type="paragraph" w:customStyle="1" w:styleId="4F870497865E8C4794959C545CA80F4A">
    <w:name w:val="4F870497865E8C4794959C545CA80F4A"/>
    <w:rsid w:val="000971D5"/>
    <w:pPr>
      <w:spacing w:after="0" w:line="240" w:lineRule="auto"/>
    </w:pPr>
    <w:rPr>
      <w:sz w:val="24"/>
      <w:szCs w:val="24"/>
    </w:rPr>
  </w:style>
  <w:style w:type="paragraph" w:customStyle="1" w:styleId="CCEDD92D51BBF54CBF0E5A64769297E3">
    <w:name w:val="CCEDD92D51BBF54CBF0E5A64769297E3"/>
    <w:rsid w:val="000971D5"/>
    <w:pPr>
      <w:spacing w:after="0" w:line="240" w:lineRule="auto"/>
    </w:pPr>
    <w:rPr>
      <w:sz w:val="24"/>
      <w:szCs w:val="24"/>
    </w:rPr>
  </w:style>
  <w:style w:type="paragraph" w:customStyle="1" w:styleId="3B60F652894B6344B92443142F867069">
    <w:name w:val="3B60F652894B6344B92443142F867069"/>
    <w:rsid w:val="000971D5"/>
    <w:pPr>
      <w:spacing w:after="0" w:line="240" w:lineRule="auto"/>
    </w:pPr>
    <w:rPr>
      <w:sz w:val="24"/>
      <w:szCs w:val="24"/>
    </w:rPr>
  </w:style>
  <w:style w:type="paragraph" w:customStyle="1" w:styleId="3FD1246D2E6F4331AFCD927CC7F88E65">
    <w:name w:val="3FD1246D2E6F4331AFCD927CC7F88E65"/>
    <w:rsid w:val="00446E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Nintex conditional workflow start</Name>
    <Synchronization>Synchronous</Synchronization>
    <Type>10001</Type>
    <SequenceNumber>50000</SequenceNumber>
    <Url/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10002</Type>
    <SequenceNumber>50000</SequenceNumber>
    <Url/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2</Type>
    <SequenceNumber>50000</SequenceNumber>
    <Url/>
    <Assembly>Nintex.Workflow, Version=1.0.0.0, Culture=neutral, PublicKeyToken=913f6bae0ca5ae12</Assembly>
    <Class>Nintex.Workflow.ConditionalWorkflowStartReceiver</Class>
    <Data>634911197213902555</Data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f4c0e24-4363-4a2c-98c4-ba38f29833df">UNITOHR-700977877-4</_dlc_DocId>
    <_dlc_DocIdUrl xmlns="bf4c0e24-4363-4a2c-98c4-ba38f29833df">
      <Url>https://intranet.undp.org/unit/ohr/competency-framework/_layouts/15/DocIdRedir.aspx?ID=UNITOHR-700977877-4</Url>
      <Description>UNITOHR-700977877-4</Description>
    </_dlc_DocIdUrl>
    <TemplateUrl xmlns="http://schemas.microsoft.com/sharepoint/v3" xsi:nil="true"/>
    <ShowRepairView xmlns="http://schemas.microsoft.com/sharepoint/v3" xsi:nil="true"/>
    <ShowCombineView xmlns="http://schemas.microsoft.com/sharepoint/v3" xsi:nil="true"/>
    <xd_ProgID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orm" ma:contentTypeID="0x0101010060E3CB2397E2054DBF4EDA0B5F908D2E" ma:contentTypeVersion="34" ma:contentTypeDescription="Fill out this form." ma:contentTypeScope="" ma:versionID="c9165e29bffdd409ca5903b685b5341d">
  <xsd:schema xmlns:xsd="http://www.w3.org/2001/XMLSchema" xmlns:xs="http://www.w3.org/2001/XMLSchema" xmlns:p="http://schemas.microsoft.com/office/2006/metadata/properties" xmlns:ns1="http://schemas.microsoft.com/sharepoint/v3" xmlns:ns2="bf4c0e24-4363-4a2c-98c4-ba38f29833df" xmlns:ns3="9053b3c9-ffc0-493b-b975-ba77e3f17338" targetNamespace="http://schemas.microsoft.com/office/2006/metadata/properties" ma:root="true" ma:fieldsID="77092a5dccfc53d2a50467ee4edc1bfb" ns1:_="" ns2:_="" ns3:_="">
    <xsd:import namespace="http://schemas.microsoft.com/sharepoint/v3"/>
    <xsd:import namespace="bf4c0e24-4363-4a2c-98c4-ba38f29833df"/>
    <xsd:import namespace="9053b3c9-ffc0-493b-b975-ba77e3f17338"/>
    <xsd:element name="properties">
      <xsd:complexType>
        <xsd:sequence>
          <xsd:element name="documentManagement">
            <xsd:complexType>
              <xsd:all>
                <xsd:element ref="ns1:ShowRepairView" minOccurs="0"/>
                <xsd:element ref="ns1:TemplateUrl" minOccurs="0"/>
                <xsd:element ref="ns1:xd_ProgID" minOccurs="0"/>
                <xsd:element ref="ns2:_dlc_DocId" minOccurs="0"/>
                <xsd:element ref="ns2:_dlc_DocIdUrl" minOccurs="0"/>
                <xsd:element ref="ns2:_dlc_DocIdPersistId" minOccurs="0"/>
                <xsd:element ref="ns3:Position_x0020_Number" minOccurs="0"/>
                <xsd:element ref="ns3:Comp_x0020_Name_x0020_1" minOccurs="0"/>
                <xsd:element ref="ns1:ShowCombin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howRepairView" ma:index="9" nillable="true" ma:displayName="Show Repair View" ma:hidden="true" ma:internalName="ShowRepairView" ma:readOnly="false">
      <xsd:simpleType>
        <xsd:restriction base="dms:Text"/>
      </xsd:simpleType>
    </xsd:element>
    <xsd:element name="TemplateUrl" ma:index="10" nillable="true" ma:displayName="Template Link" ma:hidden="true" ma:internalName="TemplateUrl" ma:readOnly="false">
      <xsd:simpleType>
        <xsd:restriction base="dms:Text"/>
      </xsd:simpleType>
    </xsd:element>
    <xsd:element name="xd_ProgID" ma:index="11" nillable="true" ma:displayName="HTML File Link" ma:hidden="true" ma:internalName="xd_ProgID" ma:readOnly="false">
      <xsd:simpleType>
        <xsd:restriction base="dms:Text"/>
      </xsd:simpleType>
    </xsd:element>
    <xsd:element name="ShowCombineView" ma:index="17" nillable="true" ma:displayName="Show Combine View" ma:hidden="true" ma:internalName="ShowCombineView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3b3c9-ffc0-493b-b975-ba77e3f17338" elementFormDefault="qualified">
    <xsd:import namespace="http://schemas.microsoft.com/office/2006/documentManagement/types"/>
    <xsd:import namespace="http://schemas.microsoft.com/office/infopath/2007/PartnerControls"/>
    <xsd:element name="Position_x0020_Number" ma:index="15" nillable="true" ma:displayName="Position Number" ma:internalName="Position_x0020_Number" ma:readOnly="true">
      <xsd:simpleType>
        <xsd:restriction base="dms:Text"/>
      </xsd:simpleType>
    </xsd:element>
    <xsd:element name="Comp_x0020_Name_x0020_1" ma:index="16" nillable="true" ma:displayName="Comp Name 1" ma:internalName="Comp_x0020_Name_x0020_1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85B18-EFCA-450D-804B-AD4AF84639A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860D5B-8513-49B9-9A2B-428A6906F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90E37F-23AA-4C37-8A45-F3639AA64627}">
  <ds:schemaRefs>
    <ds:schemaRef ds:uri="http://schemas.microsoft.com/office/2006/metadata/properties"/>
    <ds:schemaRef ds:uri="http://schemas.microsoft.com/office/infopath/2007/PartnerControls"/>
    <ds:schemaRef ds:uri="bf4c0e24-4363-4a2c-98c4-ba38f29833df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8D9DA71-168B-4CA3-A15B-7789B4C78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f4c0e24-4363-4a2c-98c4-ba38f29833df"/>
    <ds:schemaRef ds:uri="9053b3c9-ffc0-493b-b975-ba77e3f173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EE7ECF-F016-436E-8B70-7CAA0EAEA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2249</Words>
  <Characters>12146</Characters>
  <Application>Microsoft Office Word</Application>
  <DocSecurity>0</DocSecurity>
  <Lines>101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UNDP</Company>
  <LinksUpToDate>false</LinksUpToDate>
  <CharactersWithSpaces>14367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UNDP</dc:creator>
  <cp:lastModifiedBy>Cristina Fernandes</cp:lastModifiedBy>
  <cp:revision>2</cp:revision>
  <cp:lastPrinted>2014-04-02T17:44:00Z</cp:lastPrinted>
  <dcterms:created xsi:type="dcterms:W3CDTF">2019-02-06T14:51:00Z</dcterms:created>
  <dcterms:modified xsi:type="dcterms:W3CDTF">2019-02-06T14:51:00Z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20cbb116-b9c3-4f25-874c-623c9febceb5</vt:lpwstr>
  </property>
  <property fmtid="{D5CDD505-2E9C-101B-9397-08002B2CF9AE}" pid="3" name="ContentTypeId">
    <vt:lpwstr>0x0101010060E3CB2397E2054DBF4EDA0B5F908D2E</vt:lpwstr>
  </property>
</Properties>
</file>