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38506B" w14:textId="2F47EF22" w:rsidR="008D3EAD" w:rsidRDefault="00777630" w:rsidP="009E48AC">
      <w:r>
        <w:rPr>
          <w:noProof/>
          <w:lang w:eastAsia="pt-BR"/>
        </w:rPr>
        <w:drawing>
          <wp:anchor distT="0" distB="0" distL="114300" distR="114300" simplePos="0" relativeHeight="251659264" behindDoc="0" locked="0" layoutInCell="1" allowOverlap="1" wp14:anchorId="7F67036C" wp14:editId="52F7CA25">
            <wp:simplePos x="0" y="0"/>
            <wp:positionH relativeFrom="column">
              <wp:posOffset>3933825</wp:posOffset>
            </wp:positionH>
            <wp:positionV relativeFrom="paragraph">
              <wp:posOffset>142240</wp:posOffset>
            </wp:positionV>
            <wp:extent cx="1607820" cy="1133475"/>
            <wp:effectExtent l="0" t="0" r="0" b="9525"/>
            <wp:wrapSquare wrapText="bothSides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1133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71D365" w14:textId="7F6DB865" w:rsidR="008D3EAD" w:rsidRDefault="008D3EAD" w:rsidP="008D3EAD">
      <w:pPr>
        <w:jc w:val="right"/>
      </w:pPr>
    </w:p>
    <w:p w14:paraId="4BC777D9" w14:textId="77777777" w:rsidR="008D3EAD" w:rsidRPr="0087779F" w:rsidRDefault="008D3EAD" w:rsidP="009E48AC">
      <w:pPr>
        <w:rPr>
          <w:lang w:val="pt-PT"/>
        </w:rPr>
      </w:pPr>
      <w:r w:rsidRPr="0087779F">
        <w:rPr>
          <w:lang w:val="pt-PT"/>
        </w:rPr>
        <w:br w:type="textWrapping" w:clear="all"/>
      </w:r>
    </w:p>
    <w:p w14:paraId="3E4D957A" w14:textId="77777777" w:rsidR="009E48AC" w:rsidRPr="0087779F" w:rsidRDefault="009E48AC" w:rsidP="009E48AC">
      <w:pPr>
        <w:rPr>
          <w:lang w:val="pt-PT"/>
        </w:rPr>
      </w:pPr>
    </w:p>
    <w:p w14:paraId="416C3466" w14:textId="77777777" w:rsidR="009E48AC" w:rsidRPr="0087779F" w:rsidRDefault="009E48AC" w:rsidP="009E48AC">
      <w:pPr>
        <w:rPr>
          <w:lang w:val="pt-PT"/>
        </w:rPr>
      </w:pPr>
    </w:p>
    <w:p w14:paraId="6F23070A" w14:textId="77777777" w:rsidR="009E48AC" w:rsidRPr="0087779F" w:rsidRDefault="009E48AC" w:rsidP="009E48AC">
      <w:pPr>
        <w:rPr>
          <w:lang w:val="pt-PT"/>
        </w:rPr>
      </w:pPr>
    </w:p>
    <w:p w14:paraId="2DD2109B" w14:textId="77777777" w:rsidR="009E48AC" w:rsidRPr="0087779F" w:rsidRDefault="009E48AC" w:rsidP="009E48AC">
      <w:pPr>
        <w:rPr>
          <w:lang w:val="pt-PT"/>
        </w:rPr>
      </w:pPr>
    </w:p>
    <w:p w14:paraId="5096E67A" w14:textId="77777777" w:rsidR="009E48AC" w:rsidRPr="0087779F" w:rsidRDefault="009E48AC" w:rsidP="009E48AC">
      <w:pPr>
        <w:rPr>
          <w:lang w:val="pt-PT"/>
        </w:rPr>
      </w:pPr>
    </w:p>
    <w:p w14:paraId="4814C18B" w14:textId="77777777" w:rsidR="009E48AC" w:rsidRPr="00A46378" w:rsidRDefault="009E48AC" w:rsidP="009E48AC">
      <w:pPr>
        <w:rPr>
          <w:lang w:val="pt-PT"/>
        </w:rPr>
      </w:pPr>
    </w:p>
    <w:p w14:paraId="5F51C890" w14:textId="037BC046" w:rsidR="009E48AC" w:rsidRDefault="009E48AC" w:rsidP="001A2F57">
      <w:pPr>
        <w:jc w:val="center"/>
        <w:rPr>
          <w:b/>
          <w:sz w:val="28"/>
          <w:szCs w:val="28"/>
          <w:lang w:val="pt-PT"/>
        </w:rPr>
      </w:pPr>
      <w:bookmarkStart w:id="0" w:name="_Hlk519865744"/>
      <w:r w:rsidRPr="00160418">
        <w:rPr>
          <w:b/>
          <w:sz w:val="28"/>
          <w:szCs w:val="28"/>
          <w:lang w:val="pt-PT"/>
        </w:rPr>
        <w:t>Termos de Referência</w:t>
      </w:r>
      <w:r w:rsidR="001A2F57" w:rsidRPr="00160418">
        <w:rPr>
          <w:b/>
          <w:sz w:val="28"/>
          <w:szCs w:val="28"/>
          <w:lang w:val="pt-PT"/>
        </w:rPr>
        <w:t>:</w:t>
      </w:r>
    </w:p>
    <w:p w14:paraId="3D8BF8D9" w14:textId="77777777" w:rsidR="00EA2055" w:rsidRPr="00160418" w:rsidRDefault="00EA2055" w:rsidP="001A2F57">
      <w:pPr>
        <w:jc w:val="center"/>
        <w:rPr>
          <w:b/>
          <w:sz w:val="28"/>
          <w:szCs w:val="28"/>
          <w:lang w:val="pt-PT"/>
        </w:rPr>
      </w:pPr>
    </w:p>
    <w:p w14:paraId="03286372" w14:textId="74726526" w:rsidR="00BD6394" w:rsidRPr="00A46378" w:rsidRDefault="009E48AC" w:rsidP="009E48AC">
      <w:pPr>
        <w:jc w:val="center"/>
        <w:rPr>
          <w:rFonts w:ascii="Calibri" w:eastAsia="Calibri" w:hAnsi="Calibri" w:cs="Calibri"/>
          <w:b/>
          <w:sz w:val="28"/>
          <w:lang w:val="pt-PT"/>
        </w:rPr>
      </w:pPr>
      <w:bookmarkStart w:id="1" w:name="_Hlk525153036"/>
      <w:r w:rsidRPr="00665F67">
        <w:rPr>
          <w:b/>
          <w:sz w:val="28"/>
          <w:szCs w:val="28"/>
          <w:lang w:val="pt-PT"/>
        </w:rPr>
        <w:t xml:space="preserve">CONTRATAÇÃO DE UM CONSULTOR </w:t>
      </w:r>
      <w:r w:rsidR="000C3CC7" w:rsidRPr="00665F67">
        <w:rPr>
          <w:b/>
          <w:sz w:val="28"/>
          <w:szCs w:val="28"/>
          <w:lang w:val="pt-PT"/>
        </w:rPr>
        <w:t>INTERNACIONAL</w:t>
      </w:r>
      <w:r w:rsidR="003F12DB" w:rsidRPr="00665F67">
        <w:rPr>
          <w:b/>
          <w:sz w:val="28"/>
          <w:szCs w:val="28"/>
          <w:lang w:val="pt-PT"/>
        </w:rPr>
        <w:t xml:space="preserve"> </w:t>
      </w:r>
      <w:r w:rsidRPr="00665F67">
        <w:rPr>
          <w:b/>
          <w:sz w:val="28"/>
          <w:szCs w:val="28"/>
          <w:lang w:val="pt-PT"/>
        </w:rPr>
        <w:t xml:space="preserve">PARA </w:t>
      </w:r>
      <w:r w:rsidR="009705E6" w:rsidRPr="00665F67">
        <w:rPr>
          <w:b/>
          <w:sz w:val="28"/>
          <w:szCs w:val="28"/>
          <w:lang w:val="pt-PT"/>
        </w:rPr>
        <w:t xml:space="preserve">A </w:t>
      </w:r>
      <w:bookmarkStart w:id="2" w:name="_Hlk525153601"/>
      <w:r w:rsidRPr="001A2F57">
        <w:rPr>
          <w:b/>
          <w:sz w:val="28"/>
          <w:szCs w:val="28"/>
          <w:lang w:val="pt-PT"/>
        </w:rPr>
        <w:t>ELABORAÇÃO D</w:t>
      </w:r>
      <w:r w:rsidR="008F1931">
        <w:rPr>
          <w:b/>
          <w:sz w:val="28"/>
          <w:szCs w:val="28"/>
          <w:lang w:val="pt-PT"/>
        </w:rPr>
        <w:t>O</w:t>
      </w:r>
      <w:r w:rsidRPr="001A2F57">
        <w:rPr>
          <w:b/>
          <w:sz w:val="28"/>
          <w:szCs w:val="28"/>
          <w:lang w:val="pt-PT"/>
        </w:rPr>
        <w:t xml:space="preserve"> DOCUMENTO DE </w:t>
      </w:r>
      <w:bookmarkStart w:id="3" w:name="_Hlk513547650"/>
      <w:r w:rsidRPr="001A2F57">
        <w:rPr>
          <w:b/>
          <w:sz w:val="28"/>
          <w:szCs w:val="28"/>
          <w:lang w:val="pt-PT"/>
        </w:rPr>
        <w:t>POL</w:t>
      </w:r>
      <w:r w:rsidR="0019089C" w:rsidRPr="001A2F57">
        <w:rPr>
          <w:b/>
          <w:sz w:val="28"/>
          <w:szCs w:val="28"/>
          <w:lang w:val="pt-PT"/>
        </w:rPr>
        <w:t>Í</w:t>
      </w:r>
      <w:r w:rsidRPr="001A2F57">
        <w:rPr>
          <w:b/>
          <w:sz w:val="28"/>
          <w:szCs w:val="28"/>
          <w:lang w:val="pt-PT"/>
        </w:rPr>
        <w:t xml:space="preserve">TICA DE PROTEÇÃO </w:t>
      </w:r>
      <w:r w:rsidR="00EA2055" w:rsidRPr="00EA2055">
        <w:rPr>
          <w:b/>
          <w:sz w:val="28"/>
          <w:szCs w:val="28"/>
          <w:lang w:val="pt-PT"/>
        </w:rPr>
        <w:t>DA CRIANÇA E DO ADOLESCENTE</w:t>
      </w:r>
      <w:r w:rsidR="00EA2055" w:rsidRPr="00EA2055" w:rsidDel="00EA2055">
        <w:rPr>
          <w:b/>
          <w:sz w:val="28"/>
          <w:szCs w:val="28"/>
          <w:lang w:val="pt-PT"/>
        </w:rPr>
        <w:t xml:space="preserve"> </w:t>
      </w:r>
      <w:r w:rsidR="00EA2055">
        <w:rPr>
          <w:b/>
          <w:sz w:val="28"/>
          <w:szCs w:val="28"/>
          <w:lang w:val="pt-PT"/>
        </w:rPr>
        <w:t>EM CABO VERDE</w:t>
      </w:r>
      <w:bookmarkEnd w:id="0"/>
      <w:bookmarkEnd w:id="2"/>
      <w:bookmarkEnd w:id="3"/>
    </w:p>
    <w:bookmarkEnd w:id="1"/>
    <w:p w14:paraId="3F7BCCC7" w14:textId="77777777" w:rsidR="00BD6394" w:rsidRPr="00A46378" w:rsidRDefault="00BD6394" w:rsidP="009E48AC">
      <w:pPr>
        <w:jc w:val="center"/>
        <w:rPr>
          <w:rFonts w:ascii="Calibri" w:eastAsia="Calibri" w:hAnsi="Calibri" w:cs="Calibri"/>
          <w:b/>
          <w:sz w:val="28"/>
          <w:lang w:val="pt-PT"/>
        </w:rPr>
      </w:pPr>
    </w:p>
    <w:p w14:paraId="0B6BC943" w14:textId="77777777" w:rsidR="00BD6394" w:rsidRPr="00A46378" w:rsidRDefault="00BD6394" w:rsidP="009E48AC">
      <w:pPr>
        <w:jc w:val="center"/>
        <w:rPr>
          <w:rFonts w:ascii="Calibri" w:eastAsia="Calibri" w:hAnsi="Calibri" w:cs="Calibri"/>
          <w:b/>
          <w:sz w:val="28"/>
          <w:lang w:val="pt-PT"/>
        </w:rPr>
      </w:pPr>
    </w:p>
    <w:p w14:paraId="7119665B" w14:textId="77777777" w:rsidR="00BD6394" w:rsidRPr="00A46378" w:rsidRDefault="00BD6394" w:rsidP="009E48AC">
      <w:pPr>
        <w:jc w:val="center"/>
        <w:rPr>
          <w:lang w:val="pt-PT"/>
        </w:rPr>
      </w:pPr>
    </w:p>
    <w:p w14:paraId="7678B228" w14:textId="77777777" w:rsidR="00BD6394" w:rsidRPr="00A46378" w:rsidRDefault="00BD6394" w:rsidP="009E48AC">
      <w:pPr>
        <w:jc w:val="center"/>
        <w:rPr>
          <w:lang w:val="pt-PT"/>
        </w:rPr>
      </w:pPr>
    </w:p>
    <w:p w14:paraId="0F57A78A" w14:textId="77777777" w:rsidR="00BD6394" w:rsidRPr="00A46378" w:rsidRDefault="00BD6394" w:rsidP="009E48AC">
      <w:pPr>
        <w:jc w:val="center"/>
        <w:rPr>
          <w:lang w:val="pt-PT"/>
        </w:rPr>
      </w:pPr>
    </w:p>
    <w:p w14:paraId="30C3081D" w14:textId="77777777" w:rsidR="00BD6394" w:rsidRPr="00A46378" w:rsidRDefault="00BD6394" w:rsidP="009E48AC">
      <w:pPr>
        <w:jc w:val="center"/>
        <w:rPr>
          <w:lang w:val="pt-PT"/>
        </w:rPr>
      </w:pPr>
    </w:p>
    <w:p w14:paraId="451B161A" w14:textId="77777777" w:rsidR="00787207" w:rsidRPr="00A46378" w:rsidRDefault="00787207" w:rsidP="00FA69C8">
      <w:pPr>
        <w:jc w:val="center"/>
        <w:rPr>
          <w:sz w:val="24"/>
          <w:szCs w:val="24"/>
          <w:lang w:val="pt-PT"/>
        </w:rPr>
      </w:pPr>
    </w:p>
    <w:p w14:paraId="1EBCDDC9" w14:textId="77777777" w:rsidR="0069668E" w:rsidRDefault="0069668E" w:rsidP="00FA69C8">
      <w:pPr>
        <w:jc w:val="center"/>
        <w:rPr>
          <w:sz w:val="24"/>
          <w:szCs w:val="24"/>
          <w:lang w:val="pt-PT"/>
        </w:rPr>
      </w:pPr>
    </w:p>
    <w:p w14:paraId="4C1E2859" w14:textId="77777777" w:rsidR="0069668E" w:rsidRDefault="0069668E" w:rsidP="00FA69C8">
      <w:pPr>
        <w:jc w:val="center"/>
        <w:rPr>
          <w:sz w:val="24"/>
          <w:szCs w:val="24"/>
          <w:lang w:val="pt-PT"/>
        </w:rPr>
      </w:pPr>
    </w:p>
    <w:p w14:paraId="36119FFA" w14:textId="77777777" w:rsidR="0069668E" w:rsidRDefault="0069668E" w:rsidP="00FA69C8">
      <w:pPr>
        <w:jc w:val="center"/>
        <w:rPr>
          <w:sz w:val="24"/>
          <w:szCs w:val="24"/>
          <w:lang w:val="pt-PT"/>
        </w:rPr>
      </w:pPr>
    </w:p>
    <w:p w14:paraId="092D4719" w14:textId="77777777" w:rsidR="0069668E" w:rsidRDefault="0069668E" w:rsidP="00FA69C8">
      <w:pPr>
        <w:jc w:val="center"/>
        <w:rPr>
          <w:sz w:val="24"/>
          <w:szCs w:val="24"/>
          <w:lang w:val="pt-PT"/>
        </w:rPr>
      </w:pPr>
    </w:p>
    <w:p w14:paraId="7E862B85" w14:textId="77777777" w:rsidR="0069668E" w:rsidRDefault="0069668E" w:rsidP="00FA69C8">
      <w:pPr>
        <w:jc w:val="center"/>
        <w:rPr>
          <w:sz w:val="24"/>
          <w:szCs w:val="24"/>
          <w:lang w:val="pt-PT"/>
        </w:rPr>
      </w:pPr>
    </w:p>
    <w:p w14:paraId="5276A52A" w14:textId="77777777" w:rsidR="0069668E" w:rsidRDefault="0069668E" w:rsidP="00FA69C8">
      <w:pPr>
        <w:jc w:val="center"/>
        <w:rPr>
          <w:sz w:val="24"/>
          <w:szCs w:val="24"/>
          <w:lang w:val="pt-PT"/>
        </w:rPr>
      </w:pPr>
    </w:p>
    <w:p w14:paraId="1A878E7C" w14:textId="78C32808" w:rsidR="00EA2055" w:rsidRDefault="00BD6394" w:rsidP="00FA69C8">
      <w:pPr>
        <w:jc w:val="center"/>
        <w:rPr>
          <w:sz w:val="24"/>
          <w:szCs w:val="24"/>
          <w:lang w:val="pt-PT"/>
        </w:rPr>
      </w:pPr>
      <w:r w:rsidRPr="00A46378">
        <w:rPr>
          <w:sz w:val="24"/>
          <w:szCs w:val="24"/>
          <w:lang w:val="pt-PT"/>
        </w:rPr>
        <w:t xml:space="preserve">Praia, </w:t>
      </w:r>
      <w:r w:rsidR="00954875">
        <w:rPr>
          <w:sz w:val="24"/>
          <w:szCs w:val="24"/>
          <w:lang w:val="pt-PT"/>
        </w:rPr>
        <w:t>Setembro</w:t>
      </w:r>
      <w:r w:rsidRPr="00A46378">
        <w:rPr>
          <w:sz w:val="24"/>
          <w:szCs w:val="24"/>
          <w:lang w:val="pt-PT"/>
        </w:rPr>
        <w:t xml:space="preserve"> de 2018</w:t>
      </w:r>
    </w:p>
    <w:p w14:paraId="5D71E3EA" w14:textId="7BEBAA7D" w:rsidR="009A0FAB" w:rsidRPr="00A46378" w:rsidRDefault="00EA2055" w:rsidP="0069668E">
      <w:pPr>
        <w:jc w:val="both"/>
        <w:rPr>
          <w:b/>
          <w:lang w:val="pt-PT"/>
        </w:rPr>
      </w:pPr>
      <w:r>
        <w:rPr>
          <w:sz w:val="24"/>
          <w:szCs w:val="24"/>
          <w:lang w:val="pt-PT"/>
        </w:rPr>
        <w:br w:type="page"/>
      </w:r>
      <w:r w:rsidR="009A0FAB" w:rsidRPr="00A46378">
        <w:rPr>
          <w:b/>
          <w:lang w:val="pt-PT"/>
        </w:rPr>
        <w:lastRenderedPageBreak/>
        <w:t xml:space="preserve">TERMOS DE REFERÊNCIA: </w:t>
      </w:r>
      <w:r w:rsidR="0069668E" w:rsidRPr="0069668E">
        <w:rPr>
          <w:b/>
          <w:lang w:val="pt-PT"/>
        </w:rPr>
        <w:t>CONTRATAÇÃO DE UM CONSULTOR INTERNACIONAL PARA A ELABORAÇÃO DO DOCUMENTO DE POLÍTICA DE PROTEÇÃO DA CRIANÇA E DO ADOLESCENTE EM CABO VERDE</w:t>
      </w:r>
    </w:p>
    <w:p w14:paraId="7541830A" w14:textId="77777777" w:rsidR="009A0FAB" w:rsidRPr="00A46378" w:rsidRDefault="009A0FAB" w:rsidP="009A0FAB">
      <w:pPr>
        <w:pStyle w:val="Default"/>
        <w:spacing w:before="120" w:line="276" w:lineRule="auto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14:paraId="6D4CFA36" w14:textId="5A587CB4" w:rsidR="009A0FAB" w:rsidRPr="00665F67" w:rsidRDefault="009A0FAB" w:rsidP="009A0FAB">
      <w:pPr>
        <w:spacing w:after="0" w:line="240" w:lineRule="auto"/>
        <w:jc w:val="both"/>
        <w:rPr>
          <w:lang w:val="pt-PT"/>
        </w:rPr>
      </w:pPr>
      <w:r w:rsidRPr="00665F67">
        <w:rPr>
          <w:b/>
          <w:lang w:val="pt-PT"/>
        </w:rPr>
        <w:t>Tipo:</w:t>
      </w:r>
      <w:r w:rsidRPr="00665F67">
        <w:rPr>
          <w:lang w:val="pt-PT"/>
        </w:rPr>
        <w:t xml:space="preserve"> Consultoria Internacional </w:t>
      </w:r>
    </w:p>
    <w:p w14:paraId="3D27D2E4" w14:textId="77777777" w:rsidR="009A0FAB" w:rsidRPr="00665F67" w:rsidRDefault="009A0FAB" w:rsidP="009A0FAB">
      <w:pPr>
        <w:spacing w:after="0" w:line="240" w:lineRule="auto"/>
        <w:jc w:val="both"/>
        <w:rPr>
          <w:lang w:val="pt-PT"/>
        </w:rPr>
      </w:pPr>
      <w:r w:rsidRPr="00665F67">
        <w:rPr>
          <w:b/>
          <w:lang w:val="pt-PT"/>
        </w:rPr>
        <w:t>Tipo de contrato</w:t>
      </w:r>
      <w:r w:rsidRPr="00665F67">
        <w:rPr>
          <w:lang w:val="pt-PT"/>
        </w:rPr>
        <w:t>: individual</w:t>
      </w:r>
    </w:p>
    <w:p w14:paraId="3BD2569C" w14:textId="77777777" w:rsidR="009A0FAB" w:rsidRPr="00665F67" w:rsidRDefault="009A0FAB" w:rsidP="009A0FAB">
      <w:pPr>
        <w:spacing w:after="0" w:line="240" w:lineRule="auto"/>
        <w:jc w:val="both"/>
        <w:rPr>
          <w:lang w:val="pt-PT"/>
        </w:rPr>
      </w:pPr>
      <w:r w:rsidRPr="00665F67">
        <w:rPr>
          <w:b/>
          <w:lang w:val="pt-PT"/>
        </w:rPr>
        <w:t>Local:</w:t>
      </w:r>
      <w:r w:rsidRPr="00665F67">
        <w:rPr>
          <w:lang w:val="pt-PT"/>
        </w:rPr>
        <w:t xml:space="preserve"> Cabo Verde </w:t>
      </w:r>
    </w:p>
    <w:p w14:paraId="0F517A16" w14:textId="47656AF5" w:rsidR="009A0FAB" w:rsidRPr="00665F67" w:rsidRDefault="009A0FAB" w:rsidP="009A0FAB">
      <w:pPr>
        <w:spacing w:after="0" w:line="240" w:lineRule="auto"/>
        <w:jc w:val="both"/>
        <w:rPr>
          <w:lang w:val="pt-PT"/>
        </w:rPr>
      </w:pPr>
      <w:r w:rsidRPr="00665F67">
        <w:rPr>
          <w:b/>
          <w:lang w:val="pt-PT"/>
        </w:rPr>
        <w:t>Requerido:</w:t>
      </w:r>
      <w:r w:rsidRPr="00665F67">
        <w:rPr>
          <w:lang w:val="pt-PT"/>
        </w:rPr>
        <w:t xml:space="preserve"> Língua </w:t>
      </w:r>
      <w:r w:rsidR="00954875" w:rsidRPr="00665F67">
        <w:rPr>
          <w:lang w:val="pt-PT"/>
        </w:rPr>
        <w:t>Portuguesa</w:t>
      </w:r>
      <w:r w:rsidR="008F1931">
        <w:rPr>
          <w:lang w:val="pt-PT"/>
        </w:rPr>
        <w:t xml:space="preserve"> e </w:t>
      </w:r>
      <w:r w:rsidR="00602887">
        <w:rPr>
          <w:lang w:val="pt-PT"/>
        </w:rPr>
        <w:t xml:space="preserve">capacidade de </w:t>
      </w:r>
      <w:r w:rsidR="00B26AA1">
        <w:rPr>
          <w:lang w:val="pt-PT"/>
        </w:rPr>
        <w:t>utilização d</w:t>
      </w:r>
      <w:r w:rsidR="008F1931">
        <w:rPr>
          <w:lang w:val="pt-PT"/>
        </w:rPr>
        <w:t>a</w:t>
      </w:r>
      <w:r w:rsidR="00665F67" w:rsidRPr="00665F67">
        <w:rPr>
          <w:lang w:val="pt-PT"/>
        </w:rPr>
        <w:t xml:space="preserve"> língua francesa ou inglesa</w:t>
      </w:r>
      <w:r w:rsidR="008F1931">
        <w:rPr>
          <w:lang w:val="pt-PT"/>
        </w:rPr>
        <w:t xml:space="preserve"> para trabalho</w:t>
      </w:r>
    </w:p>
    <w:p w14:paraId="3FC9A1DD" w14:textId="668E821B" w:rsidR="005D2DC0" w:rsidRPr="00EA77F7" w:rsidRDefault="005D2DC0" w:rsidP="005D2DC0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b/>
          <w:sz w:val="18"/>
          <w:szCs w:val="18"/>
          <w:lang w:val="pt-PT"/>
        </w:rPr>
      </w:pPr>
      <w:r w:rsidRPr="00EA77F7">
        <w:rPr>
          <w:rFonts w:asciiTheme="minorHAnsi" w:eastAsiaTheme="minorHAnsi" w:hAnsiTheme="minorHAnsi" w:cstheme="minorBidi"/>
          <w:b/>
          <w:sz w:val="22"/>
          <w:szCs w:val="22"/>
          <w:lang w:val="pt-PT"/>
        </w:rPr>
        <w:t>Data limite de entrega das candidaturas</w:t>
      </w:r>
      <w:r w:rsidRPr="00EA77F7">
        <w:rPr>
          <w:rFonts w:asciiTheme="minorHAnsi" w:eastAsiaTheme="minorHAnsi" w:hAnsiTheme="minorHAnsi" w:cstheme="minorBidi"/>
          <w:sz w:val="22"/>
          <w:szCs w:val="22"/>
          <w:lang w:val="pt-PT"/>
        </w:rPr>
        <w:t xml:space="preserve">:  </w:t>
      </w:r>
      <w:r w:rsidR="00777630" w:rsidRPr="00777630">
        <w:rPr>
          <w:rFonts w:asciiTheme="minorHAnsi" w:eastAsiaTheme="minorHAnsi" w:hAnsiTheme="minorHAnsi" w:cstheme="minorBidi"/>
          <w:sz w:val="22"/>
          <w:szCs w:val="22"/>
          <w:lang w:val="pt-PT"/>
        </w:rPr>
        <w:t>09</w:t>
      </w:r>
      <w:r w:rsidR="00CB1A19" w:rsidRPr="00777630">
        <w:rPr>
          <w:rFonts w:asciiTheme="minorHAnsi" w:eastAsiaTheme="minorHAnsi" w:hAnsiTheme="minorHAnsi" w:cstheme="minorBidi"/>
          <w:sz w:val="22"/>
          <w:szCs w:val="22"/>
          <w:lang w:val="pt-PT"/>
        </w:rPr>
        <w:t xml:space="preserve"> de </w:t>
      </w:r>
      <w:proofErr w:type="gramStart"/>
      <w:r w:rsidR="00CB1A19" w:rsidRPr="00777630">
        <w:rPr>
          <w:rFonts w:asciiTheme="minorHAnsi" w:eastAsiaTheme="minorHAnsi" w:hAnsiTheme="minorHAnsi" w:cstheme="minorBidi"/>
          <w:sz w:val="22"/>
          <w:szCs w:val="22"/>
          <w:lang w:val="pt-PT"/>
        </w:rPr>
        <w:t>Outubro</w:t>
      </w:r>
      <w:proofErr w:type="gramEnd"/>
      <w:r w:rsidR="00CB1A19" w:rsidRPr="00777630">
        <w:rPr>
          <w:rFonts w:asciiTheme="minorHAnsi" w:eastAsiaTheme="minorHAnsi" w:hAnsiTheme="minorHAnsi" w:cstheme="minorBidi"/>
          <w:sz w:val="22"/>
          <w:szCs w:val="22"/>
          <w:lang w:val="pt-PT"/>
        </w:rPr>
        <w:t xml:space="preserve"> </w:t>
      </w:r>
      <w:r w:rsidRPr="00777630">
        <w:rPr>
          <w:rFonts w:asciiTheme="minorHAnsi" w:eastAsiaTheme="minorHAnsi" w:hAnsiTheme="minorHAnsi" w:cstheme="minorBidi"/>
          <w:sz w:val="22"/>
          <w:szCs w:val="22"/>
          <w:lang w:val="pt-PT"/>
        </w:rPr>
        <w:t>de 2018</w:t>
      </w:r>
    </w:p>
    <w:p w14:paraId="43C5688C" w14:textId="27745225" w:rsidR="009A0FAB" w:rsidRPr="00EA77F7" w:rsidRDefault="009A0FAB" w:rsidP="009A0F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eastAsiaTheme="minorHAnsi" w:hAnsiTheme="minorHAnsi" w:cstheme="minorBidi"/>
          <w:sz w:val="22"/>
          <w:szCs w:val="22"/>
          <w:lang w:val="pt-PT"/>
        </w:rPr>
      </w:pPr>
      <w:r w:rsidRPr="00EA77F7">
        <w:rPr>
          <w:rFonts w:asciiTheme="minorHAnsi" w:eastAsiaTheme="minorHAnsi" w:hAnsiTheme="minorHAnsi" w:cstheme="minorBidi"/>
          <w:b/>
          <w:sz w:val="22"/>
          <w:szCs w:val="22"/>
          <w:lang w:val="pt-PT"/>
        </w:rPr>
        <w:t xml:space="preserve">Data </w:t>
      </w:r>
      <w:r w:rsidR="0066687F">
        <w:rPr>
          <w:rFonts w:asciiTheme="minorHAnsi" w:eastAsiaTheme="minorHAnsi" w:hAnsiTheme="minorHAnsi" w:cstheme="minorBidi"/>
          <w:b/>
          <w:sz w:val="22"/>
          <w:szCs w:val="22"/>
          <w:lang w:val="pt-PT"/>
        </w:rPr>
        <w:t>de</w:t>
      </w:r>
      <w:r w:rsidRPr="00EA77F7">
        <w:rPr>
          <w:rFonts w:asciiTheme="minorHAnsi" w:eastAsiaTheme="minorHAnsi" w:hAnsiTheme="minorHAnsi" w:cstheme="minorBidi"/>
          <w:b/>
          <w:sz w:val="22"/>
          <w:szCs w:val="22"/>
          <w:lang w:val="pt-PT"/>
        </w:rPr>
        <w:t xml:space="preserve"> recrutamento:</w:t>
      </w:r>
      <w:r w:rsidRPr="00EA77F7">
        <w:rPr>
          <w:rFonts w:asciiTheme="minorHAnsi" w:eastAsiaTheme="minorHAnsi" w:hAnsiTheme="minorHAnsi" w:cstheme="minorBidi"/>
          <w:sz w:val="22"/>
          <w:szCs w:val="22"/>
          <w:lang w:val="pt-PT"/>
        </w:rPr>
        <w:t> </w:t>
      </w:r>
      <w:proofErr w:type="gramStart"/>
      <w:r w:rsidR="00954875" w:rsidRPr="00EA77F7">
        <w:rPr>
          <w:rFonts w:asciiTheme="minorHAnsi" w:eastAsiaTheme="minorHAnsi" w:hAnsiTheme="minorHAnsi" w:cstheme="minorBidi"/>
          <w:sz w:val="22"/>
          <w:szCs w:val="22"/>
          <w:lang w:val="pt-PT"/>
        </w:rPr>
        <w:t>Outubro</w:t>
      </w:r>
      <w:proofErr w:type="gramEnd"/>
      <w:r w:rsidRPr="00EA77F7">
        <w:rPr>
          <w:rFonts w:asciiTheme="minorHAnsi" w:eastAsiaTheme="minorHAnsi" w:hAnsiTheme="minorHAnsi" w:cstheme="minorBidi"/>
          <w:sz w:val="22"/>
          <w:szCs w:val="22"/>
          <w:lang w:val="pt-PT"/>
        </w:rPr>
        <w:t xml:space="preserve"> de 2018</w:t>
      </w:r>
    </w:p>
    <w:p w14:paraId="07489270" w14:textId="7E54C8DB" w:rsidR="009A0FAB" w:rsidRPr="00665F67" w:rsidRDefault="009A0FAB" w:rsidP="009A0F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eastAsiaTheme="minorHAnsi" w:hAnsiTheme="minorHAnsi" w:cstheme="minorBidi"/>
          <w:sz w:val="22"/>
          <w:szCs w:val="22"/>
          <w:lang w:val="pt-PT"/>
        </w:rPr>
      </w:pPr>
      <w:r w:rsidRPr="00EA77F7">
        <w:rPr>
          <w:rFonts w:asciiTheme="minorHAnsi" w:eastAsiaTheme="minorHAnsi" w:hAnsiTheme="minorHAnsi" w:cstheme="minorBidi"/>
          <w:b/>
          <w:sz w:val="22"/>
          <w:szCs w:val="22"/>
          <w:lang w:val="pt-PT"/>
        </w:rPr>
        <w:t>Duração da consultoria</w:t>
      </w:r>
      <w:r w:rsidRPr="00EA77F7">
        <w:rPr>
          <w:rFonts w:asciiTheme="minorHAnsi" w:eastAsiaTheme="minorHAnsi" w:hAnsiTheme="minorHAnsi" w:cstheme="minorBidi"/>
          <w:sz w:val="22"/>
          <w:szCs w:val="22"/>
          <w:lang w:val="pt-PT"/>
        </w:rPr>
        <w:t>: 60 dias úteis</w:t>
      </w:r>
      <w:r w:rsidR="00F66DAF" w:rsidRPr="00EA77F7">
        <w:rPr>
          <w:rFonts w:asciiTheme="minorHAnsi" w:eastAsiaTheme="minorHAnsi" w:hAnsiTheme="minorHAnsi" w:cstheme="minorBidi"/>
          <w:sz w:val="22"/>
          <w:szCs w:val="22"/>
          <w:lang w:val="pt-PT"/>
        </w:rPr>
        <w:t xml:space="preserve"> distribuídos </w:t>
      </w:r>
      <w:r w:rsidR="009D6331" w:rsidRPr="00EA77F7">
        <w:rPr>
          <w:rFonts w:asciiTheme="minorHAnsi" w:eastAsiaTheme="minorHAnsi" w:hAnsiTheme="minorHAnsi" w:cstheme="minorBidi"/>
          <w:sz w:val="22"/>
          <w:szCs w:val="22"/>
          <w:lang w:val="pt-PT"/>
        </w:rPr>
        <w:t>entre os meses de</w:t>
      </w:r>
      <w:r w:rsidR="00F66DAF" w:rsidRPr="00EA77F7">
        <w:rPr>
          <w:rFonts w:asciiTheme="minorHAnsi" w:eastAsiaTheme="minorHAnsi" w:hAnsiTheme="minorHAnsi" w:cstheme="minorBidi"/>
          <w:sz w:val="22"/>
          <w:szCs w:val="22"/>
          <w:lang w:val="pt-PT"/>
        </w:rPr>
        <w:t xml:space="preserve"> </w:t>
      </w:r>
      <w:proofErr w:type="gramStart"/>
      <w:r w:rsidR="0066687F">
        <w:rPr>
          <w:rFonts w:asciiTheme="minorHAnsi" w:eastAsiaTheme="minorHAnsi" w:hAnsiTheme="minorHAnsi" w:cstheme="minorBidi"/>
          <w:sz w:val="22"/>
          <w:szCs w:val="22"/>
          <w:lang w:val="pt-PT"/>
        </w:rPr>
        <w:t>Outubro</w:t>
      </w:r>
      <w:proofErr w:type="gramEnd"/>
      <w:r w:rsidR="0066687F">
        <w:rPr>
          <w:rFonts w:asciiTheme="minorHAnsi" w:eastAsiaTheme="minorHAnsi" w:hAnsiTheme="minorHAnsi" w:cstheme="minorBidi"/>
          <w:sz w:val="22"/>
          <w:szCs w:val="22"/>
          <w:lang w:val="pt-PT"/>
        </w:rPr>
        <w:t xml:space="preserve"> 2018 a</w:t>
      </w:r>
      <w:r w:rsidR="00CC3779" w:rsidRPr="00EA77F7">
        <w:rPr>
          <w:rFonts w:asciiTheme="minorHAnsi" w:eastAsiaTheme="minorHAnsi" w:hAnsiTheme="minorHAnsi" w:cstheme="minorBidi"/>
          <w:sz w:val="22"/>
          <w:szCs w:val="22"/>
          <w:lang w:val="pt-PT"/>
        </w:rPr>
        <w:t xml:space="preserve"> Janeiro</w:t>
      </w:r>
      <w:r w:rsidR="007A445F" w:rsidRPr="00EA77F7">
        <w:rPr>
          <w:rFonts w:asciiTheme="minorHAnsi" w:eastAsiaTheme="minorHAnsi" w:hAnsiTheme="minorHAnsi" w:cstheme="minorBidi"/>
          <w:sz w:val="22"/>
          <w:szCs w:val="22"/>
          <w:lang w:val="pt-PT"/>
        </w:rPr>
        <w:t xml:space="preserve"> </w:t>
      </w:r>
      <w:r w:rsidR="00CC3779" w:rsidRPr="00EA77F7">
        <w:rPr>
          <w:rFonts w:asciiTheme="minorHAnsi" w:eastAsiaTheme="minorHAnsi" w:hAnsiTheme="minorHAnsi" w:cstheme="minorBidi"/>
          <w:sz w:val="22"/>
          <w:szCs w:val="22"/>
          <w:lang w:val="pt-PT"/>
        </w:rPr>
        <w:t>2019</w:t>
      </w:r>
      <w:r w:rsidR="009D6331" w:rsidRPr="00EA77F7">
        <w:rPr>
          <w:rFonts w:asciiTheme="minorHAnsi" w:eastAsiaTheme="minorHAnsi" w:hAnsiTheme="minorHAnsi" w:cstheme="minorBidi"/>
          <w:sz w:val="22"/>
          <w:szCs w:val="22"/>
          <w:lang w:val="pt-PT"/>
        </w:rPr>
        <w:t>.</w:t>
      </w:r>
    </w:p>
    <w:p w14:paraId="0626826C" w14:textId="77777777" w:rsidR="00AC1A89" w:rsidRPr="00A46378" w:rsidRDefault="00AC1A89" w:rsidP="00AC1A89">
      <w:pPr>
        <w:jc w:val="both"/>
        <w:rPr>
          <w:lang w:val="pt-PT"/>
        </w:rPr>
      </w:pPr>
    </w:p>
    <w:p w14:paraId="0E661166" w14:textId="77777777" w:rsidR="001A6029" w:rsidRPr="00A46378" w:rsidRDefault="00444D8C" w:rsidP="001A6029">
      <w:pPr>
        <w:jc w:val="both"/>
        <w:rPr>
          <w:b/>
          <w:sz w:val="24"/>
          <w:szCs w:val="24"/>
          <w:lang w:val="pt-PT"/>
        </w:rPr>
      </w:pPr>
      <w:r w:rsidRPr="00A46378">
        <w:rPr>
          <w:b/>
          <w:sz w:val="24"/>
          <w:szCs w:val="24"/>
          <w:lang w:val="pt-PT"/>
        </w:rPr>
        <w:t>1.</w:t>
      </w:r>
      <w:r w:rsidRPr="00A46378">
        <w:rPr>
          <w:sz w:val="24"/>
          <w:szCs w:val="24"/>
          <w:lang w:val="pt-PT"/>
        </w:rPr>
        <w:t xml:space="preserve"> </w:t>
      </w:r>
      <w:r w:rsidRPr="00A46378">
        <w:rPr>
          <w:b/>
          <w:sz w:val="24"/>
          <w:szCs w:val="24"/>
          <w:lang w:val="pt-PT"/>
        </w:rPr>
        <w:t>Enquadramento</w:t>
      </w:r>
    </w:p>
    <w:p w14:paraId="7CB63750" w14:textId="5F29BA54" w:rsidR="00DF7D06" w:rsidRPr="008673FB" w:rsidRDefault="005E0F7A" w:rsidP="001A6029">
      <w:pPr>
        <w:jc w:val="both"/>
        <w:rPr>
          <w:lang w:val="pt-PT"/>
        </w:rPr>
      </w:pPr>
      <w:r w:rsidRPr="00A46378">
        <w:rPr>
          <w:lang w:val="pt-PT"/>
        </w:rPr>
        <w:t>A preocupação do</w:t>
      </w:r>
      <w:r w:rsidR="00FA2B1D" w:rsidRPr="00A46378">
        <w:rPr>
          <w:lang w:val="pt-PT"/>
        </w:rPr>
        <w:t>s</w:t>
      </w:r>
      <w:r w:rsidRPr="00A46378">
        <w:rPr>
          <w:lang w:val="pt-PT"/>
        </w:rPr>
        <w:t xml:space="preserve"> </w:t>
      </w:r>
      <w:r w:rsidR="000C3CC7" w:rsidRPr="00A46378">
        <w:rPr>
          <w:lang w:val="pt-PT"/>
        </w:rPr>
        <w:t>sucessivos Governos de Cabo V</w:t>
      </w:r>
      <w:r w:rsidR="00FA2B1D" w:rsidRPr="00A46378">
        <w:rPr>
          <w:lang w:val="pt-PT"/>
        </w:rPr>
        <w:t xml:space="preserve">erde </w:t>
      </w:r>
      <w:r w:rsidRPr="00A46378">
        <w:rPr>
          <w:lang w:val="pt-PT"/>
        </w:rPr>
        <w:t xml:space="preserve">para </w:t>
      </w:r>
      <w:r w:rsidR="009B43EC" w:rsidRPr="00A46378">
        <w:rPr>
          <w:lang w:val="pt-PT"/>
        </w:rPr>
        <w:t>com a infâ</w:t>
      </w:r>
      <w:r w:rsidRPr="00A46378">
        <w:rPr>
          <w:lang w:val="pt-PT"/>
        </w:rPr>
        <w:t>ncia</w:t>
      </w:r>
      <w:r w:rsidR="009B43EC" w:rsidRPr="00A46378">
        <w:rPr>
          <w:lang w:val="pt-PT"/>
        </w:rPr>
        <w:t xml:space="preserve"> e adolescência, advêm desde os </w:t>
      </w:r>
      <w:r w:rsidR="009B43EC" w:rsidRPr="008673FB">
        <w:rPr>
          <w:lang w:val="pt-PT"/>
        </w:rPr>
        <w:t xml:space="preserve">primórdios da </w:t>
      </w:r>
      <w:r w:rsidR="00AC2C39" w:rsidRPr="008673FB">
        <w:rPr>
          <w:lang w:val="pt-PT"/>
        </w:rPr>
        <w:t>I</w:t>
      </w:r>
      <w:r w:rsidR="009B43EC" w:rsidRPr="008673FB">
        <w:rPr>
          <w:lang w:val="pt-PT"/>
        </w:rPr>
        <w:t>ndependência.</w:t>
      </w:r>
      <w:r w:rsidRPr="008673FB">
        <w:rPr>
          <w:lang w:val="pt-PT"/>
        </w:rPr>
        <w:t xml:space="preserve"> </w:t>
      </w:r>
      <w:r w:rsidR="008F1931">
        <w:rPr>
          <w:lang w:val="pt-PT"/>
        </w:rPr>
        <w:t xml:space="preserve">As </w:t>
      </w:r>
      <w:r w:rsidR="002B362C">
        <w:rPr>
          <w:lang w:val="pt-PT"/>
        </w:rPr>
        <w:t>políticas</w:t>
      </w:r>
      <w:r w:rsidR="008F1931">
        <w:rPr>
          <w:lang w:val="pt-PT"/>
        </w:rPr>
        <w:t xml:space="preserve"> e</w:t>
      </w:r>
      <w:r w:rsidR="008F1931" w:rsidRPr="008673FB">
        <w:rPr>
          <w:lang w:val="pt-PT"/>
        </w:rPr>
        <w:t xml:space="preserve"> </w:t>
      </w:r>
      <w:r w:rsidR="00A30619" w:rsidRPr="008673FB">
        <w:rPr>
          <w:lang w:val="pt-PT"/>
        </w:rPr>
        <w:t>programas dirigidos à</w:t>
      </w:r>
      <w:r w:rsidR="009B43EC" w:rsidRPr="008673FB">
        <w:rPr>
          <w:lang w:val="pt-PT"/>
        </w:rPr>
        <w:t xml:space="preserve"> </w:t>
      </w:r>
      <w:r w:rsidR="0087779F" w:rsidRPr="008673FB">
        <w:rPr>
          <w:lang w:val="pt-PT"/>
        </w:rPr>
        <w:t>infância, implementados</w:t>
      </w:r>
      <w:r w:rsidR="009B43EC" w:rsidRPr="008673FB">
        <w:rPr>
          <w:lang w:val="pt-PT"/>
        </w:rPr>
        <w:t xml:space="preserve"> no país</w:t>
      </w:r>
      <w:r w:rsidR="008F1931">
        <w:rPr>
          <w:lang w:val="pt-PT"/>
        </w:rPr>
        <w:t xml:space="preserve"> desde então, </w:t>
      </w:r>
      <w:r w:rsidR="009B43EC" w:rsidRPr="008673FB">
        <w:rPr>
          <w:lang w:val="pt-PT"/>
        </w:rPr>
        <w:t xml:space="preserve">têm </w:t>
      </w:r>
      <w:r w:rsidR="005D729A" w:rsidRPr="008673FB">
        <w:rPr>
          <w:lang w:val="pt-PT"/>
        </w:rPr>
        <w:t>procurad</w:t>
      </w:r>
      <w:r w:rsidR="00A30619" w:rsidRPr="008673FB">
        <w:rPr>
          <w:lang w:val="pt-PT"/>
        </w:rPr>
        <w:t>o responder à</w:t>
      </w:r>
      <w:r w:rsidR="006928CF" w:rsidRPr="008673FB">
        <w:rPr>
          <w:lang w:val="pt-PT"/>
        </w:rPr>
        <w:t>s necessidades dest</w:t>
      </w:r>
      <w:r w:rsidR="005D729A" w:rsidRPr="008673FB">
        <w:rPr>
          <w:lang w:val="pt-PT"/>
        </w:rPr>
        <w:t>a camada no sentido de</w:t>
      </w:r>
      <w:r w:rsidR="00AC2C39" w:rsidRPr="008673FB">
        <w:rPr>
          <w:lang w:val="pt-PT"/>
        </w:rPr>
        <w:t xml:space="preserve">, entre outros, </w:t>
      </w:r>
      <w:r w:rsidR="00D8754E" w:rsidRPr="008673FB">
        <w:rPr>
          <w:lang w:val="pt-PT"/>
        </w:rPr>
        <w:t xml:space="preserve">lhe </w:t>
      </w:r>
      <w:r w:rsidR="005D729A" w:rsidRPr="008673FB">
        <w:rPr>
          <w:lang w:val="pt-PT"/>
        </w:rPr>
        <w:t>proporcionar as condiçõ</w:t>
      </w:r>
      <w:r w:rsidR="00DF7D06" w:rsidRPr="008673FB">
        <w:rPr>
          <w:lang w:val="pt-PT"/>
        </w:rPr>
        <w:t xml:space="preserve">es </w:t>
      </w:r>
      <w:r w:rsidR="0087779F" w:rsidRPr="008673FB">
        <w:rPr>
          <w:lang w:val="pt-PT"/>
        </w:rPr>
        <w:t>favoráveis</w:t>
      </w:r>
      <w:r w:rsidR="00DF7D06" w:rsidRPr="008673FB">
        <w:rPr>
          <w:lang w:val="pt-PT"/>
        </w:rPr>
        <w:t xml:space="preserve"> ao seu </w:t>
      </w:r>
      <w:r w:rsidR="0087779F" w:rsidRPr="008673FB">
        <w:rPr>
          <w:lang w:val="pt-PT"/>
        </w:rPr>
        <w:t>bem-estar</w:t>
      </w:r>
      <w:r w:rsidR="00DF7D06" w:rsidRPr="008673FB">
        <w:rPr>
          <w:lang w:val="pt-PT"/>
        </w:rPr>
        <w:t xml:space="preserve"> e </w:t>
      </w:r>
      <w:r w:rsidR="000C3CC7" w:rsidRPr="008673FB">
        <w:rPr>
          <w:lang w:val="pt-PT"/>
        </w:rPr>
        <w:t xml:space="preserve">o </w:t>
      </w:r>
      <w:r w:rsidR="00DF7D06" w:rsidRPr="008673FB">
        <w:rPr>
          <w:lang w:val="pt-PT"/>
        </w:rPr>
        <w:t>desenvolvimento</w:t>
      </w:r>
      <w:r w:rsidR="00FA2B1D" w:rsidRPr="008673FB">
        <w:rPr>
          <w:lang w:val="pt-PT"/>
        </w:rPr>
        <w:t xml:space="preserve"> pessoal e social</w:t>
      </w:r>
      <w:r w:rsidR="00DF7D06" w:rsidRPr="008673FB">
        <w:rPr>
          <w:lang w:val="pt-PT"/>
        </w:rPr>
        <w:t xml:space="preserve">. </w:t>
      </w:r>
    </w:p>
    <w:p w14:paraId="75750047" w14:textId="510103B0" w:rsidR="00D8754E" w:rsidRPr="008673FB" w:rsidRDefault="006E3EE4" w:rsidP="001A6029">
      <w:pPr>
        <w:jc w:val="both"/>
        <w:rPr>
          <w:lang w:val="pt-PT"/>
        </w:rPr>
      </w:pPr>
      <w:r w:rsidRPr="008673FB">
        <w:rPr>
          <w:lang w:val="pt-PT"/>
        </w:rPr>
        <w:t xml:space="preserve">A proteção </w:t>
      </w:r>
      <w:r w:rsidR="00FA2B1D" w:rsidRPr="008673FB">
        <w:rPr>
          <w:lang w:val="pt-PT"/>
        </w:rPr>
        <w:t xml:space="preserve">da </w:t>
      </w:r>
      <w:r w:rsidR="0087779F" w:rsidRPr="008673FB">
        <w:rPr>
          <w:lang w:val="pt-PT"/>
        </w:rPr>
        <w:t>infância</w:t>
      </w:r>
      <w:r w:rsidR="000C4EDB" w:rsidRPr="008673FB">
        <w:rPr>
          <w:lang w:val="pt-PT"/>
        </w:rPr>
        <w:t xml:space="preserve"> </w:t>
      </w:r>
      <w:r w:rsidR="008F1931" w:rsidRPr="008673FB">
        <w:rPr>
          <w:lang w:val="pt-PT"/>
        </w:rPr>
        <w:t>ganh</w:t>
      </w:r>
      <w:r w:rsidR="008F1931">
        <w:rPr>
          <w:lang w:val="pt-PT"/>
        </w:rPr>
        <w:t>a</w:t>
      </w:r>
      <w:r w:rsidR="008F1931" w:rsidRPr="008673FB">
        <w:rPr>
          <w:lang w:val="pt-PT"/>
        </w:rPr>
        <w:t xml:space="preserve"> </w:t>
      </w:r>
      <w:r w:rsidR="008F1931">
        <w:rPr>
          <w:lang w:val="pt-PT"/>
        </w:rPr>
        <w:t>um outro posicionamento</w:t>
      </w:r>
      <w:r w:rsidR="000C4EDB" w:rsidRPr="008673FB">
        <w:rPr>
          <w:lang w:val="pt-PT"/>
        </w:rPr>
        <w:t xml:space="preserve"> na agenda pública</w:t>
      </w:r>
      <w:r w:rsidR="008F1931">
        <w:rPr>
          <w:lang w:val="pt-PT"/>
        </w:rPr>
        <w:t xml:space="preserve"> nacional</w:t>
      </w:r>
      <w:r w:rsidR="000C4EDB" w:rsidRPr="008673FB">
        <w:rPr>
          <w:lang w:val="pt-PT"/>
        </w:rPr>
        <w:t xml:space="preserve"> a partir de</w:t>
      </w:r>
      <w:r w:rsidR="00FA2B1D" w:rsidRPr="008673FB">
        <w:rPr>
          <w:lang w:val="pt-PT"/>
        </w:rPr>
        <w:t xml:space="preserve"> </w:t>
      </w:r>
      <w:r w:rsidR="000C4EDB" w:rsidRPr="008673FB">
        <w:rPr>
          <w:lang w:val="pt-PT"/>
        </w:rPr>
        <w:t>1982, com a criação do Instituto C</w:t>
      </w:r>
      <w:r w:rsidR="0087779F" w:rsidRPr="008673FB">
        <w:rPr>
          <w:lang w:val="pt-PT"/>
        </w:rPr>
        <w:t xml:space="preserve">abo-verdiano de Menores – ICM, que </w:t>
      </w:r>
      <w:r w:rsidR="008F1931">
        <w:rPr>
          <w:lang w:val="pt-PT"/>
        </w:rPr>
        <w:t>mais tarde</w:t>
      </w:r>
      <w:r w:rsidR="008F1931" w:rsidRPr="008673FB">
        <w:rPr>
          <w:lang w:val="pt-PT"/>
        </w:rPr>
        <w:t>, em 2006</w:t>
      </w:r>
      <w:r w:rsidR="008F1931">
        <w:rPr>
          <w:lang w:val="pt-PT"/>
        </w:rPr>
        <w:t>, passa a se</w:t>
      </w:r>
      <w:r w:rsidR="000C4EDB" w:rsidRPr="008673FB">
        <w:rPr>
          <w:lang w:val="pt-PT"/>
        </w:rPr>
        <w:t xml:space="preserve"> </w:t>
      </w:r>
      <w:r w:rsidR="0087779F" w:rsidRPr="008673FB">
        <w:rPr>
          <w:lang w:val="pt-PT"/>
        </w:rPr>
        <w:t>designar Instituto</w:t>
      </w:r>
      <w:r w:rsidR="000C4EDB" w:rsidRPr="008673FB">
        <w:rPr>
          <w:lang w:val="pt-PT"/>
        </w:rPr>
        <w:t xml:space="preserve"> Cabo-verdiano da Criança e do Adolescente – ICCA</w:t>
      </w:r>
      <w:r w:rsidR="008F1931">
        <w:rPr>
          <w:lang w:val="pt-PT"/>
        </w:rPr>
        <w:t>.</w:t>
      </w:r>
      <w:r w:rsidR="00B4581C">
        <w:rPr>
          <w:lang w:val="pt-PT"/>
        </w:rPr>
        <w:t xml:space="preserve"> </w:t>
      </w:r>
      <w:r w:rsidR="005B69D8" w:rsidRPr="008673FB">
        <w:rPr>
          <w:lang w:val="pt-PT"/>
        </w:rPr>
        <w:t>Ao longo des</w:t>
      </w:r>
      <w:r w:rsidR="00A30619" w:rsidRPr="008673FB">
        <w:rPr>
          <w:lang w:val="pt-PT"/>
        </w:rPr>
        <w:t>t</w:t>
      </w:r>
      <w:r w:rsidR="005B69D8" w:rsidRPr="008673FB">
        <w:rPr>
          <w:lang w:val="pt-PT"/>
        </w:rPr>
        <w:t xml:space="preserve">es anos, o ICCA </w:t>
      </w:r>
      <w:r w:rsidR="008F1931">
        <w:rPr>
          <w:lang w:val="pt-PT"/>
        </w:rPr>
        <w:t>tem vindo a</w:t>
      </w:r>
      <w:r w:rsidR="005B69D8" w:rsidRPr="008673FB">
        <w:rPr>
          <w:lang w:val="pt-PT"/>
        </w:rPr>
        <w:t xml:space="preserve"> </w:t>
      </w:r>
      <w:r w:rsidR="0087779F" w:rsidRPr="008673FB">
        <w:rPr>
          <w:lang w:val="pt-PT"/>
        </w:rPr>
        <w:t>implementa</w:t>
      </w:r>
      <w:r w:rsidR="008F1931">
        <w:rPr>
          <w:lang w:val="pt-PT"/>
        </w:rPr>
        <w:t>r</w:t>
      </w:r>
      <w:r w:rsidR="005B69D8" w:rsidRPr="008673FB">
        <w:rPr>
          <w:lang w:val="pt-PT"/>
        </w:rPr>
        <w:t xml:space="preserve"> um conjunto de ações de</w:t>
      </w:r>
      <w:r w:rsidR="00902B2A" w:rsidRPr="008673FB">
        <w:rPr>
          <w:lang w:val="pt-PT"/>
        </w:rPr>
        <w:t xml:space="preserve"> prevenção</w:t>
      </w:r>
      <w:r w:rsidR="005B69D8" w:rsidRPr="008673FB">
        <w:rPr>
          <w:lang w:val="pt-PT"/>
        </w:rPr>
        <w:t xml:space="preserve">, </w:t>
      </w:r>
      <w:r w:rsidR="00A30619" w:rsidRPr="008673FB">
        <w:rPr>
          <w:lang w:val="pt-PT"/>
        </w:rPr>
        <w:t xml:space="preserve">promoção </w:t>
      </w:r>
      <w:r w:rsidR="00902B2A" w:rsidRPr="008673FB">
        <w:rPr>
          <w:lang w:val="pt-PT"/>
        </w:rPr>
        <w:t>dos direitos</w:t>
      </w:r>
      <w:r w:rsidR="00A30619" w:rsidRPr="008673FB">
        <w:rPr>
          <w:lang w:val="pt-PT"/>
        </w:rPr>
        <w:t xml:space="preserve"> e </w:t>
      </w:r>
      <w:r w:rsidR="007A445F" w:rsidRPr="008673FB">
        <w:rPr>
          <w:lang w:val="pt-PT"/>
        </w:rPr>
        <w:t>proteção</w:t>
      </w:r>
      <w:r w:rsidR="00A30619" w:rsidRPr="008673FB">
        <w:rPr>
          <w:lang w:val="pt-PT"/>
        </w:rPr>
        <w:t xml:space="preserve"> </w:t>
      </w:r>
      <w:r w:rsidR="00902B2A" w:rsidRPr="008673FB">
        <w:rPr>
          <w:lang w:val="pt-PT"/>
        </w:rPr>
        <w:t xml:space="preserve">das crianças e dos adolescentes, através </w:t>
      </w:r>
      <w:r w:rsidR="0087779F" w:rsidRPr="008673FB">
        <w:rPr>
          <w:lang w:val="pt-PT"/>
        </w:rPr>
        <w:t>das estruturas</w:t>
      </w:r>
      <w:r w:rsidR="005B69D8" w:rsidRPr="008673FB">
        <w:rPr>
          <w:lang w:val="pt-PT"/>
        </w:rPr>
        <w:t xml:space="preserve"> descentralizadas a </w:t>
      </w:r>
      <w:r w:rsidR="0087779F" w:rsidRPr="008673FB">
        <w:rPr>
          <w:lang w:val="pt-PT"/>
        </w:rPr>
        <w:t>nível</w:t>
      </w:r>
      <w:r w:rsidR="005B69D8" w:rsidRPr="008673FB">
        <w:rPr>
          <w:lang w:val="pt-PT"/>
        </w:rPr>
        <w:t xml:space="preserve"> nacional, </w:t>
      </w:r>
      <w:r w:rsidR="0087779F" w:rsidRPr="008673FB">
        <w:rPr>
          <w:lang w:val="pt-PT"/>
        </w:rPr>
        <w:t>nomeadamente, Delegações</w:t>
      </w:r>
      <w:r w:rsidR="005B69D8" w:rsidRPr="008673FB">
        <w:rPr>
          <w:lang w:val="pt-PT"/>
        </w:rPr>
        <w:t xml:space="preserve">, Unidades Representativas e </w:t>
      </w:r>
      <w:r w:rsidR="000C3CC7" w:rsidRPr="008673FB">
        <w:rPr>
          <w:lang w:val="pt-PT"/>
        </w:rPr>
        <w:t>Centros</w:t>
      </w:r>
      <w:r w:rsidR="00665F67">
        <w:rPr>
          <w:lang w:val="pt-PT"/>
        </w:rPr>
        <w:t xml:space="preserve"> de atendimento e acolhimento de crianças</w:t>
      </w:r>
      <w:r w:rsidR="00902B2A" w:rsidRPr="008673FB">
        <w:rPr>
          <w:lang w:val="pt-PT"/>
        </w:rPr>
        <w:t>.</w:t>
      </w:r>
      <w:r w:rsidR="00797931" w:rsidRPr="008673FB">
        <w:rPr>
          <w:lang w:val="pt-PT"/>
        </w:rPr>
        <w:t xml:space="preserve"> </w:t>
      </w:r>
      <w:r w:rsidR="0087779F" w:rsidRPr="008673FB">
        <w:rPr>
          <w:lang w:val="pt-PT"/>
        </w:rPr>
        <w:t>C</w:t>
      </w:r>
      <w:r w:rsidR="00D8754E" w:rsidRPr="008673FB">
        <w:rPr>
          <w:lang w:val="pt-PT"/>
        </w:rPr>
        <w:t xml:space="preserve">om a aprovação dos seus Estatutos em </w:t>
      </w:r>
      <w:proofErr w:type="gramStart"/>
      <w:r w:rsidR="00D8754E" w:rsidRPr="008673FB">
        <w:rPr>
          <w:lang w:val="pt-PT"/>
        </w:rPr>
        <w:t>Setembro</w:t>
      </w:r>
      <w:proofErr w:type="gramEnd"/>
      <w:r w:rsidR="00D8754E" w:rsidRPr="008673FB">
        <w:rPr>
          <w:lang w:val="pt-PT"/>
        </w:rPr>
        <w:t xml:space="preserve"> de 2017, foi </w:t>
      </w:r>
      <w:r w:rsidR="0087779F" w:rsidRPr="008673FB">
        <w:rPr>
          <w:lang w:val="pt-PT"/>
        </w:rPr>
        <w:t>atribuído</w:t>
      </w:r>
      <w:r w:rsidR="00D8754E" w:rsidRPr="008673FB">
        <w:rPr>
          <w:lang w:val="pt-PT"/>
        </w:rPr>
        <w:t xml:space="preserve"> ao ICCA, o papel da coordenação da política de </w:t>
      </w:r>
      <w:r w:rsidR="0087779F" w:rsidRPr="008673FB">
        <w:rPr>
          <w:lang w:val="pt-PT"/>
        </w:rPr>
        <w:t>proteção</w:t>
      </w:r>
      <w:r w:rsidR="001235D2" w:rsidRPr="008673FB">
        <w:rPr>
          <w:lang w:val="pt-PT"/>
        </w:rPr>
        <w:t xml:space="preserve"> da criança e do adolescente.</w:t>
      </w:r>
    </w:p>
    <w:p w14:paraId="18D3D2D8" w14:textId="0B08441E" w:rsidR="00F17138" w:rsidRDefault="008F1931" w:rsidP="00B85547">
      <w:pPr>
        <w:jc w:val="both"/>
        <w:rPr>
          <w:lang w:val="pt-PT"/>
        </w:rPr>
      </w:pPr>
      <w:r>
        <w:rPr>
          <w:lang w:val="pt-PT"/>
        </w:rPr>
        <w:t>Cabo Verde tem registado ao longo dos anos</w:t>
      </w:r>
      <w:r w:rsidR="00B4581C">
        <w:rPr>
          <w:lang w:val="pt-PT"/>
        </w:rPr>
        <w:t>,</w:t>
      </w:r>
      <w:r>
        <w:rPr>
          <w:lang w:val="pt-PT"/>
        </w:rPr>
        <w:t xml:space="preserve"> resultados importantes no que tange ao desenvolvimento das crianças nas mais diversas áreas. No domínio da saúde, </w:t>
      </w:r>
      <w:r w:rsidR="00457B49" w:rsidRPr="008673FB">
        <w:rPr>
          <w:lang w:val="pt-PT"/>
        </w:rPr>
        <w:t xml:space="preserve">ganhos </w:t>
      </w:r>
      <w:r w:rsidR="0087779F" w:rsidRPr="008673FB">
        <w:rPr>
          <w:lang w:val="pt-PT"/>
        </w:rPr>
        <w:t>substanciais</w:t>
      </w:r>
      <w:r>
        <w:rPr>
          <w:lang w:val="pt-PT"/>
        </w:rPr>
        <w:t xml:space="preserve"> foram registados</w:t>
      </w:r>
      <w:r w:rsidR="00457B49" w:rsidRPr="008673FB">
        <w:rPr>
          <w:lang w:val="pt-PT"/>
        </w:rPr>
        <w:t xml:space="preserve">, </w:t>
      </w:r>
      <w:r w:rsidR="007356A0" w:rsidRPr="008673FB">
        <w:rPr>
          <w:lang w:val="pt-PT"/>
        </w:rPr>
        <w:t xml:space="preserve">nomeadamente, </w:t>
      </w:r>
      <w:r w:rsidR="00B57B87">
        <w:rPr>
          <w:lang w:val="pt-PT"/>
        </w:rPr>
        <w:t xml:space="preserve">em relação </w:t>
      </w:r>
      <w:r w:rsidR="00B26AA1">
        <w:rPr>
          <w:lang w:val="pt-PT"/>
        </w:rPr>
        <w:t>ao</w:t>
      </w:r>
      <w:r w:rsidR="00457B49" w:rsidRPr="008673FB">
        <w:rPr>
          <w:lang w:val="pt-PT"/>
        </w:rPr>
        <w:t xml:space="preserve">s indicadores </w:t>
      </w:r>
      <w:r>
        <w:rPr>
          <w:lang w:val="pt-PT"/>
        </w:rPr>
        <w:t>de</w:t>
      </w:r>
      <w:r w:rsidR="00457B49" w:rsidRPr="008673FB">
        <w:rPr>
          <w:lang w:val="pt-PT"/>
        </w:rPr>
        <w:t xml:space="preserve"> mortalidade e </w:t>
      </w:r>
      <w:r w:rsidR="007356A0" w:rsidRPr="008673FB">
        <w:rPr>
          <w:lang w:val="pt-PT"/>
        </w:rPr>
        <w:t xml:space="preserve">a </w:t>
      </w:r>
      <w:r w:rsidR="00457B49" w:rsidRPr="008673FB">
        <w:rPr>
          <w:lang w:val="pt-PT"/>
        </w:rPr>
        <w:t>morbilidade</w:t>
      </w:r>
      <w:r>
        <w:rPr>
          <w:lang w:val="pt-PT"/>
        </w:rPr>
        <w:t xml:space="preserve"> infantil</w:t>
      </w:r>
      <w:r w:rsidR="00457B49" w:rsidRPr="008673FB">
        <w:rPr>
          <w:lang w:val="pt-PT"/>
        </w:rPr>
        <w:t>,</w:t>
      </w:r>
      <w:r>
        <w:rPr>
          <w:lang w:val="pt-PT"/>
        </w:rPr>
        <w:t xml:space="preserve"> vacinação,</w:t>
      </w:r>
      <w:r w:rsidR="0087779F" w:rsidRPr="008673FB">
        <w:rPr>
          <w:lang w:val="pt-PT"/>
        </w:rPr>
        <w:t xml:space="preserve"> m</w:t>
      </w:r>
      <w:r>
        <w:rPr>
          <w:lang w:val="pt-PT"/>
        </w:rPr>
        <w:t>al</w:t>
      </w:r>
      <w:r w:rsidR="00457B49" w:rsidRPr="008673FB">
        <w:rPr>
          <w:lang w:val="pt-PT"/>
        </w:rPr>
        <w:t>nutrição</w:t>
      </w:r>
      <w:r w:rsidR="006C2399">
        <w:rPr>
          <w:lang w:val="pt-PT"/>
        </w:rPr>
        <w:t>,</w:t>
      </w:r>
      <w:r w:rsidR="00457B49" w:rsidRPr="008673FB">
        <w:rPr>
          <w:lang w:val="pt-PT"/>
        </w:rPr>
        <w:t xml:space="preserve"> entre </w:t>
      </w:r>
      <w:r w:rsidR="0087779F" w:rsidRPr="008673FB">
        <w:rPr>
          <w:lang w:val="pt-PT"/>
        </w:rPr>
        <w:t>outros, com</w:t>
      </w:r>
      <w:r w:rsidR="005B69D8" w:rsidRPr="008673FB">
        <w:rPr>
          <w:lang w:val="pt-PT"/>
        </w:rPr>
        <w:t xml:space="preserve"> </w:t>
      </w:r>
      <w:r w:rsidR="0087779F" w:rsidRPr="008673FB">
        <w:rPr>
          <w:lang w:val="pt-PT"/>
        </w:rPr>
        <w:t>níveis</w:t>
      </w:r>
      <w:r w:rsidR="00457B49" w:rsidRPr="008673FB">
        <w:rPr>
          <w:lang w:val="pt-PT"/>
        </w:rPr>
        <w:t xml:space="preserve"> </w:t>
      </w:r>
      <w:r w:rsidR="006E3EE4" w:rsidRPr="008673FB">
        <w:rPr>
          <w:lang w:val="pt-PT"/>
        </w:rPr>
        <w:t>bastante satisfatórios</w:t>
      </w:r>
      <w:r w:rsidR="0087779F" w:rsidRPr="008673FB">
        <w:rPr>
          <w:lang w:val="pt-PT"/>
        </w:rPr>
        <w:t xml:space="preserve">. </w:t>
      </w:r>
    </w:p>
    <w:p w14:paraId="10EC6E48" w14:textId="13860E00" w:rsidR="0087779F" w:rsidRPr="00B85547" w:rsidRDefault="006E3EE4" w:rsidP="00B85547">
      <w:pPr>
        <w:jc w:val="both"/>
        <w:rPr>
          <w:lang w:val="pt-PT"/>
        </w:rPr>
      </w:pPr>
      <w:r w:rsidRPr="008673FB">
        <w:rPr>
          <w:lang w:val="pt-PT"/>
        </w:rPr>
        <w:t>Igualmente</w:t>
      </w:r>
      <w:r w:rsidR="00493A4C" w:rsidRPr="008673FB">
        <w:rPr>
          <w:lang w:val="pt-PT"/>
        </w:rPr>
        <w:t>,</w:t>
      </w:r>
      <w:r w:rsidRPr="008673FB">
        <w:rPr>
          <w:lang w:val="pt-PT"/>
        </w:rPr>
        <w:t xml:space="preserve"> </w:t>
      </w:r>
      <w:r w:rsidR="00F61BF4">
        <w:rPr>
          <w:lang w:val="pt-PT"/>
        </w:rPr>
        <w:t>a</w:t>
      </w:r>
      <w:r w:rsidR="00D70B32" w:rsidRPr="008673FB">
        <w:rPr>
          <w:lang w:val="pt-PT"/>
        </w:rPr>
        <w:t xml:space="preserve"> </w:t>
      </w:r>
      <w:r w:rsidR="008E36E5" w:rsidRPr="008673FB">
        <w:rPr>
          <w:lang w:val="pt-PT"/>
        </w:rPr>
        <w:t xml:space="preserve">nível da </w:t>
      </w:r>
      <w:r w:rsidR="008F1931">
        <w:rPr>
          <w:lang w:val="pt-PT"/>
        </w:rPr>
        <w:t>e</w:t>
      </w:r>
      <w:r w:rsidR="0087779F" w:rsidRPr="008673FB">
        <w:rPr>
          <w:lang w:val="pt-PT"/>
        </w:rPr>
        <w:t>ducação,</w:t>
      </w:r>
      <w:r w:rsidR="008F1931">
        <w:rPr>
          <w:lang w:val="pt-PT"/>
        </w:rPr>
        <w:t xml:space="preserve"> o </w:t>
      </w:r>
      <w:r w:rsidR="00B4581C">
        <w:rPr>
          <w:lang w:val="pt-PT"/>
        </w:rPr>
        <w:t>país atingiu</w:t>
      </w:r>
      <w:r w:rsidR="007A5814">
        <w:rPr>
          <w:lang w:val="pt-PT"/>
        </w:rPr>
        <w:t xml:space="preserve"> a escolaridade </w:t>
      </w:r>
      <w:r w:rsidR="008E36E5" w:rsidRPr="008673FB">
        <w:rPr>
          <w:lang w:val="pt-PT"/>
        </w:rPr>
        <w:t>universal</w:t>
      </w:r>
      <w:r w:rsidR="006575FF">
        <w:rPr>
          <w:lang w:val="pt-PT"/>
        </w:rPr>
        <w:t xml:space="preserve"> </w:t>
      </w:r>
      <w:r w:rsidR="008E36E5" w:rsidRPr="008673FB">
        <w:rPr>
          <w:lang w:val="pt-PT"/>
        </w:rPr>
        <w:t>desde 2000</w:t>
      </w:r>
      <w:r w:rsidR="00E64984">
        <w:rPr>
          <w:lang w:val="pt-PT"/>
        </w:rPr>
        <w:t xml:space="preserve">. </w:t>
      </w:r>
      <w:r w:rsidR="008E36E5" w:rsidRPr="008673FB">
        <w:rPr>
          <w:lang w:val="pt-PT"/>
        </w:rPr>
        <w:t xml:space="preserve">O ensino obrigatório e </w:t>
      </w:r>
      <w:r w:rsidR="0087779F" w:rsidRPr="008673FB">
        <w:rPr>
          <w:lang w:val="pt-PT"/>
        </w:rPr>
        <w:t>universal foi</w:t>
      </w:r>
      <w:r w:rsidR="008E36E5" w:rsidRPr="008673FB">
        <w:rPr>
          <w:lang w:val="pt-PT"/>
        </w:rPr>
        <w:t xml:space="preserve"> alargado até ao 8ºano de escolaridade</w:t>
      </w:r>
      <w:r w:rsidR="0087779F" w:rsidRPr="008673FB">
        <w:rPr>
          <w:lang w:val="pt-PT"/>
        </w:rPr>
        <w:t xml:space="preserve"> e há perspetiva </w:t>
      </w:r>
      <w:r w:rsidR="008F1931" w:rsidRPr="008673FB">
        <w:rPr>
          <w:lang w:val="pt-PT"/>
        </w:rPr>
        <w:t>de alarga</w:t>
      </w:r>
      <w:r w:rsidR="008F1931">
        <w:rPr>
          <w:lang w:val="pt-PT"/>
        </w:rPr>
        <w:t>mento</w:t>
      </w:r>
      <w:r w:rsidR="008F1931" w:rsidRPr="008673FB">
        <w:rPr>
          <w:lang w:val="pt-PT"/>
        </w:rPr>
        <w:t xml:space="preserve"> </w:t>
      </w:r>
      <w:r w:rsidR="0087779F" w:rsidRPr="008673FB">
        <w:rPr>
          <w:lang w:val="pt-PT"/>
        </w:rPr>
        <w:t xml:space="preserve">gradual até </w:t>
      </w:r>
      <w:r w:rsidR="0019089C" w:rsidRPr="008673FB">
        <w:rPr>
          <w:lang w:val="pt-PT"/>
        </w:rPr>
        <w:t>aos</w:t>
      </w:r>
      <w:r w:rsidR="0087779F" w:rsidRPr="008673FB">
        <w:rPr>
          <w:lang w:val="pt-PT"/>
        </w:rPr>
        <w:t xml:space="preserve"> 12.º de escolaridade</w:t>
      </w:r>
      <w:r w:rsidR="008E36E5" w:rsidRPr="008673FB">
        <w:rPr>
          <w:lang w:val="pt-PT"/>
        </w:rPr>
        <w:t xml:space="preserve">. </w:t>
      </w:r>
      <w:r w:rsidR="0087779F" w:rsidRPr="00B85547">
        <w:rPr>
          <w:lang w:val="pt-PT"/>
        </w:rPr>
        <w:t xml:space="preserve">No que concerne a Educação Inclusiva, Cabo Verde tem tido ganhos significativos, sobretudo a partir do momento que assumiu a realização dos Objetivos da Educação para Todos e os do Desenvolvimento do Milénio. Atualmente, aproximadamente 1.915 crianças e jovens com Necessidades Educativas Especiais (NEE) estão matriculados nos três subsistemas de ensino (pré-escolar, básico e secundário). </w:t>
      </w:r>
    </w:p>
    <w:p w14:paraId="14DD3A94" w14:textId="77777777" w:rsidR="000E6242" w:rsidRDefault="00873D9E" w:rsidP="00954875">
      <w:pPr>
        <w:jc w:val="both"/>
        <w:rPr>
          <w:lang w:val="pt-PT"/>
        </w:rPr>
      </w:pPr>
      <w:r w:rsidRPr="008673FB">
        <w:rPr>
          <w:lang w:val="pt-PT"/>
        </w:rPr>
        <w:t xml:space="preserve">No âmbito </w:t>
      </w:r>
      <w:r w:rsidR="00902B2A" w:rsidRPr="008673FB">
        <w:rPr>
          <w:lang w:val="pt-PT"/>
        </w:rPr>
        <w:t xml:space="preserve">do quadro </w:t>
      </w:r>
      <w:r w:rsidR="0019089C" w:rsidRPr="008673FB">
        <w:rPr>
          <w:lang w:val="pt-PT"/>
        </w:rPr>
        <w:t xml:space="preserve">jurídico-legal, o país, </w:t>
      </w:r>
      <w:r w:rsidR="00902B2A" w:rsidRPr="008673FB">
        <w:rPr>
          <w:lang w:val="pt-PT"/>
        </w:rPr>
        <w:t>regist</w:t>
      </w:r>
      <w:r w:rsidR="0087779F" w:rsidRPr="008673FB">
        <w:rPr>
          <w:lang w:val="pt-PT"/>
        </w:rPr>
        <w:t>ou</w:t>
      </w:r>
      <w:r w:rsidRPr="008673FB">
        <w:rPr>
          <w:lang w:val="pt-PT"/>
        </w:rPr>
        <w:t xml:space="preserve"> avanços </w:t>
      </w:r>
      <w:r w:rsidR="00344A1A" w:rsidRPr="008673FB">
        <w:rPr>
          <w:lang w:val="pt-PT"/>
        </w:rPr>
        <w:t xml:space="preserve">no sentido de se ajustar a legislação nacional aos </w:t>
      </w:r>
      <w:r w:rsidR="0019089C" w:rsidRPr="008673FB">
        <w:rPr>
          <w:lang w:val="pt-PT"/>
        </w:rPr>
        <w:t>princípios</w:t>
      </w:r>
      <w:r w:rsidR="00344A1A" w:rsidRPr="008673FB">
        <w:rPr>
          <w:lang w:val="pt-PT"/>
        </w:rPr>
        <w:t xml:space="preserve"> e conteúdos da Convenção sobre os Direitos da Criança (CDC). De destacar que Cabo Verde </w:t>
      </w:r>
      <w:r w:rsidR="0019089C" w:rsidRPr="008673FB">
        <w:rPr>
          <w:lang w:val="pt-PT"/>
        </w:rPr>
        <w:t>ratificou</w:t>
      </w:r>
      <w:r w:rsidR="0087779F" w:rsidRPr="008673FB">
        <w:rPr>
          <w:lang w:val="pt-PT"/>
        </w:rPr>
        <w:t xml:space="preserve"> os</w:t>
      </w:r>
      <w:r w:rsidR="007356A0" w:rsidRPr="008673FB">
        <w:rPr>
          <w:lang w:val="pt-PT"/>
        </w:rPr>
        <w:t xml:space="preserve"> principais normativo</w:t>
      </w:r>
      <w:r w:rsidR="00344A1A" w:rsidRPr="008673FB">
        <w:rPr>
          <w:lang w:val="pt-PT"/>
        </w:rPr>
        <w:t xml:space="preserve">s internacionais relacionados direta ou </w:t>
      </w:r>
      <w:r w:rsidR="0019089C" w:rsidRPr="008673FB">
        <w:rPr>
          <w:lang w:val="pt-PT"/>
        </w:rPr>
        <w:t>indiretamente</w:t>
      </w:r>
      <w:r w:rsidR="00344A1A" w:rsidRPr="008673FB">
        <w:rPr>
          <w:lang w:val="pt-PT"/>
        </w:rPr>
        <w:t xml:space="preserve"> com a promoção dos direitos da criança e do adolescente. </w:t>
      </w:r>
      <w:r w:rsidR="00EA73FA">
        <w:rPr>
          <w:lang w:val="pt-PT"/>
        </w:rPr>
        <w:t>O</w:t>
      </w:r>
      <w:r w:rsidR="00344A1A" w:rsidRPr="008673FB">
        <w:rPr>
          <w:lang w:val="pt-PT"/>
        </w:rPr>
        <w:t xml:space="preserve"> Estatuto da Criança e do Adolescente </w:t>
      </w:r>
      <w:r w:rsidR="00D7721E" w:rsidRPr="008673FB">
        <w:rPr>
          <w:lang w:val="pt-PT"/>
        </w:rPr>
        <w:t>–</w:t>
      </w:r>
      <w:r w:rsidR="00344A1A" w:rsidRPr="008673FB">
        <w:rPr>
          <w:lang w:val="pt-PT"/>
        </w:rPr>
        <w:t xml:space="preserve"> ECA</w:t>
      </w:r>
      <w:r w:rsidR="00D7721E" w:rsidRPr="008673FB">
        <w:rPr>
          <w:lang w:val="pt-PT"/>
        </w:rPr>
        <w:t xml:space="preserve"> </w:t>
      </w:r>
      <w:r w:rsidR="00344A1A" w:rsidRPr="008673FB">
        <w:rPr>
          <w:lang w:val="pt-PT"/>
        </w:rPr>
        <w:t xml:space="preserve">aprovado pela Lei nº 50/VIII/2013, do B.O. I Série, nº 70, de 26 </w:t>
      </w:r>
      <w:r w:rsidR="00344A1A" w:rsidRPr="008673FB">
        <w:rPr>
          <w:lang w:val="pt-PT"/>
        </w:rPr>
        <w:lastRenderedPageBreak/>
        <w:t xml:space="preserve">de </w:t>
      </w:r>
      <w:proofErr w:type="gramStart"/>
      <w:r w:rsidR="00B4581C">
        <w:rPr>
          <w:lang w:val="pt-PT"/>
        </w:rPr>
        <w:t>D</w:t>
      </w:r>
      <w:r w:rsidR="00344A1A" w:rsidRPr="008673FB">
        <w:rPr>
          <w:lang w:val="pt-PT"/>
        </w:rPr>
        <w:t>ezembro</w:t>
      </w:r>
      <w:proofErr w:type="gramEnd"/>
      <w:r w:rsidR="00344A1A" w:rsidRPr="008673FB">
        <w:rPr>
          <w:lang w:val="pt-PT"/>
        </w:rPr>
        <w:t xml:space="preserve"> é uma legislação fundamental para a consolidação de todo o Sistema d</w:t>
      </w:r>
      <w:r w:rsidR="001235D2" w:rsidRPr="008673FB">
        <w:rPr>
          <w:lang w:val="pt-PT"/>
        </w:rPr>
        <w:t xml:space="preserve">e Proteção </w:t>
      </w:r>
      <w:r w:rsidR="00344A1A" w:rsidRPr="008673FB">
        <w:rPr>
          <w:lang w:val="pt-PT"/>
        </w:rPr>
        <w:t>da Criança e do Adolescente.</w:t>
      </w:r>
      <w:r w:rsidR="00C603A7">
        <w:rPr>
          <w:lang w:val="pt-PT"/>
        </w:rPr>
        <w:t xml:space="preserve"> </w:t>
      </w:r>
    </w:p>
    <w:p w14:paraId="19BE6D65" w14:textId="181FBE89" w:rsidR="009128BE" w:rsidRPr="00B85547" w:rsidRDefault="0019089C" w:rsidP="00954875">
      <w:pPr>
        <w:jc w:val="both"/>
        <w:rPr>
          <w:lang w:val="pt-PT"/>
        </w:rPr>
      </w:pPr>
      <w:bookmarkStart w:id="4" w:name="_Hlk525159061"/>
      <w:r w:rsidRPr="008673FB">
        <w:rPr>
          <w:lang w:val="pt-PT"/>
        </w:rPr>
        <w:t>Contudo, a</w:t>
      </w:r>
      <w:r w:rsidR="00076839" w:rsidRPr="008673FB">
        <w:rPr>
          <w:lang w:val="pt-PT"/>
        </w:rPr>
        <w:t xml:space="preserve">pesar dos avanços alcançados na efetivação dos direitos da criança e do adolescente, </w:t>
      </w:r>
      <w:r w:rsidR="00525168" w:rsidRPr="008673FB">
        <w:rPr>
          <w:lang w:val="pt-PT"/>
        </w:rPr>
        <w:t xml:space="preserve">o sector da infância ainda </w:t>
      </w:r>
      <w:r w:rsidR="00F074AE" w:rsidRPr="008673FB">
        <w:rPr>
          <w:lang w:val="pt-PT"/>
        </w:rPr>
        <w:t>carece</w:t>
      </w:r>
      <w:r w:rsidR="00F36E9C" w:rsidRPr="008673FB">
        <w:rPr>
          <w:lang w:val="pt-PT"/>
        </w:rPr>
        <w:t xml:space="preserve"> </w:t>
      </w:r>
      <w:r w:rsidR="00F074AE" w:rsidRPr="008673FB">
        <w:rPr>
          <w:lang w:val="pt-PT"/>
        </w:rPr>
        <w:t>de</w:t>
      </w:r>
      <w:r w:rsidR="00A31FE3" w:rsidRPr="008673FB">
        <w:rPr>
          <w:lang w:val="pt-PT"/>
        </w:rPr>
        <w:t xml:space="preserve"> uma visão integrada</w:t>
      </w:r>
      <w:r w:rsidR="00F074AE" w:rsidRPr="008673FB">
        <w:rPr>
          <w:lang w:val="pt-PT"/>
        </w:rPr>
        <w:t xml:space="preserve"> das </w:t>
      </w:r>
      <w:r w:rsidRPr="008673FB">
        <w:rPr>
          <w:lang w:val="pt-PT"/>
        </w:rPr>
        <w:t>prioridades</w:t>
      </w:r>
      <w:r w:rsidR="00525168" w:rsidRPr="008673FB">
        <w:rPr>
          <w:lang w:val="pt-PT"/>
        </w:rPr>
        <w:t xml:space="preserve"> por parte dos </w:t>
      </w:r>
      <w:r w:rsidRPr="008673FB">
        <w:rPr>
          <w:lang w:val="pt-PT"/>
        </w:rPr>
        <w:t>diferentes atores</w:t>
      </w:r>
      <w:r w:rsidR="00525168" w:rsidRPr="008673FB">
        <w:rPr>
          <w:lang w:val="pt-PT"/>
        </w:rPr>
        <w:t xml:space="preserve"> sociais</w:t>
      </w:r>
      <w:r w:rsidR="00F074AE" w:rsidRPr="008673FB">
        <w:rPr>
          <w:lang w:val="pt-PT"/>
        </w:rPr>
        <w:t xml:space="preserve">, perdendo muitas vezes </w:t>
      </w:r>
      <w:r w:rsidR="00464D2C" w:rsidRPr="008673FB">
        <w:rPr>
          <w:lang w:val="pt-PT"/>
        </w:rPr>
        <w:t xml:space="preserve">a potencialidade da eficiência </w:t>
      </w:r>
      <w:r w:rsidR="00F074AE" w:rsidRPr="008673FB">
        <w:rPr>
          <w:lang w:val="pt-PT"/>
        </w:rPr>
        <w:t xml:space="preserve">e eficácia dos resultados que poderão </w:t>
      </w:r>
      <w:r w:rsidR="00525168" w:rsidRPr="008673FB">
        <w:rPr>
          <w:lang w:val="pt-PT"/>
        </w:rPr>
        <w:t xml:space="preserve">ser </w:t>
      </w:r>
      <w:r w:rsidR="00F074AE" w:rsidRPr="008673FB">
        <w:rPr>
          <w:lang w:val="pt-PT"/>
        </w:rPr>
        <w:t>alcança</w:t>
      </w:r>
      <w:r w:rsidR="00525168" w:rsidRPr="008673FB">
        <w:rPr>
          <w:lang w:val="pt-PT"/>
        </w:rPr>
        <w:t xml:space="preserve">dos </w:t>
      </w:r>
      <w:r w:rsidRPr="008673FB">
        <w:rPr>
          <w:lang w:val="pt-PT"/>
        </w:rPr>
        <w:t>através do</w:t>
      </w:r>
      <w:r w:rsidR="00F074AE" w:rsidRPr="008673FB">
        <w:rPr>
          <w:lang w:val="pt-PT"/>
        </w:rPr>
        <w:t xml:space="preserve"> fomento das </w:t>
      </w:r>
      <w:r w:rsidRPr="008673FB">
        <w:rPr>
          <w:lang w:val="pt-PT"/>
        </w:rPr>
        <w:t>sinergias e</w:t>
      </w:r>
      <w:r w:rsidR="00F074AE" w:rsidRPr="008673FB">
        <w:rPr>
          <w:lang w:val="pt-PT"/>
        </w:rPr>
        <w:t xml:space="preserve"> </w:t>
      </w:r>
      <w:proofErr w:type="spellStart"/>
      <w:r w:rsidR="00B4581C">
        <w:rPr>
          <w:lang w:val="pt-PT"/>
        </w:rPr>
        <w:t>intersectorial</w:t>
      </w:r>
      <w:r w:rsidR="00B4581C" w:rsidRPr="008673FB">
        <w:rPr>
          <w:lang w:val="pt-PT"/>
        </w:rPr>
        <w:t>idade</w:t>
      </w:r>
      <w:proofErr w:type="spellEnd"/>
      <w:r w:rsidR="00D7721E" w:rsidRPr="008673FB">
        <w:rPr>
          <w:lang w:val="pt-PT"/>
        </w:rPr>
        <w:t xml:space="preserve"> </w:t>
      </w:r>
      <w:r w:rsidR="00F074AE" w:rsidRPr="008673FB">
        <w:rPr>
          <w:lang w:val="pt-PT"/>
        </w:rPr>
        <w:t xml:space="preserve">das ações. </w:t>
      </w:r>
    </w:p>
    <w:bookmarkEnd w:id="4"/>
    <w:p w14:paraId="05B48990" w14:textId="3FF99A7A" w:rsidR="00DF6339" w:rsidRPr="00B85547" w:rsidRDefault="009128BE" w:rsidP="00B85547">
      <w:pPr>
        <w:jc w:val="both"/>
        <w:rPr>
          <w:lang w:val="pt-PT"/>
        </w:rPr>
      </w:pPr>
      <w:r w:rsidRPr="00B85547">
        <w:rPr>
          <w:lang w:val="pt-PT"/>
        </w:rPr>
        <w:t xml:space="preserve">No domínio institucional, </w:t>
      </w:r>
      <w:r w:rsidR="00DF6339" w:rsidRPr="00B85547">
        <w:rPr>
          <w:lang w:val="pt-PT"/>
        </w:rPr>
        <w:t xml:space="preserve">por exemplo, </w:t>
      </w:r>
      <w:r w:rsidRPr="00B85547">
        <w:rPr>
          <w:lang w:val="pt-PT"/>
        </w:rPr>
        <w:t xml:space="preserve">a ausência de um quadro institucional formal </w:t>
      </w:r>
      <w:r w:rsidR="00F17138">
        <w:rPr>
          <w:lang w:val="pt-PT"/>
        </w:rPr>
        <w:t xml:space="preserve">e formalizado </w:t>
      </w:r>
      <w:r w:rsidRPr="00B85547">
        <w:rPr>
          <w:lang w:val="pt-PT"/>
        </w:rPr>
        <w:t xml:space="preserve">de coordenação intersectorial, mostra os limites </w:t>
      </w:r>
      <w:proofErr w:type="spellStart"/>
      <w:r w:rsidRPr="00B85547">
        <w:rPr>
          <w:lang w:val="pt-PT"/>
        </w:rPr>
        <w:t>actuais</w:t>
      </w:r>
      <w:proofErr w:type="spellEnd"/>
      <w:r w:rsidRPr="00B85547">
        <w:rPr>
          <w:lang w:val="pt-PT"/>
        </w:rPr>
        <w:t xml:space="preserve"> de implementação de uma política integral de </w:t>
      </w:r>
      <w:r w:rsidR="00283A21" w:rsidRPr="00B85547">
        <w:rPr>
          <w:lang w:val="pt-PT"/>
        </w:rPr>
        <w:t>proteção</w:t>
      </w:r>
      <w:r w:rsidR="00DF6339" w:rsidRPr="00B85547">
        <w:rPr>
          <w:lang w:val="pt-PT"/>
        </w:rPr>
        <w:t xml:space="preserve"> da criança</w:t>
      </w:r>
      <w:r w:rsidRPr="00B85547">
        <w:rPr>
          <w:lang w:val="pt-PT"/>
        </w:rPr>
        <w:t xml:space="preserve">, exigindo, por conseguinte, que se defina e implemente um quadro de coordenação multissectorial, envolvendo tanto instituições do sector público (central e local) quanto das </w:t>
      </w:r>
      <w:proofErr w:type="spellStart"/>
      <w:r w:rsidRPr="00B85547">
        <w:rPr>
          <w:lang w:val="pt-PT"/>
        </w:rPr>
        <w:t>ONG</w:t>
      </w:r>
      <w:r w:rsidR="00987C7F" w:rsidRPr="00B85547">
        <w:rPr>
          <w:lang w:val="pt-PT"/>
        </w:rPr>
        <w:t>’</w:t>
      </w:r>
      <w:r w:rsidRPr="00B85547">
        <w:rPr>
          <w:lang w:val="pt-PT"/>
        </w:rPr>
        <w:t>s</w:t>
      </w:r>
      <w:proofErr w:type="spellEnd"/>
      <w:r w:rsidRPr="00B85547">
        <w:rPr>
          <w:lang w:val="pt-PT"/>
        </w:rPr>
        <w:t xml:space="preserve">, evitando sobreposição de </w:t>
      </w:r>
      <w:proofErr w:type="spellStart"/>
      <w:r w:rsidRPr="00B85547">
        <w:rPr>
          <w:lang w:val="pt-PT"/>
        </w:rPr>
        <w:t>acções</w:t>
      </w:r>
      <w:proofErr w:type="spellEnd"/>
      <w:r w:rsidRPr="00B85547">
        <w:rPr>
          <w:lang w:val="pt-PT"/>
        </w:rPr>
        <w:t>, curto-circuitos, permitindo, pelo contrário, uma maximização dos recursos e dos resultados.</w:t>
      </w:r>
      <w:r w:rsidR="00DF6339" w:rsidRPr="00B85547">
        <w:rPr>
          <w:lang w:val="pt-PT"/>
        </w:rPr>
        <w:t xml:space="preserve"> </w:t>
      </w:r>
    </w:p>
    <w:p w14:paraId="01DEA8DC" w14:textId="6DDD3398" w:rsidR="009128BE" w:rsidRPr="00B85547" w:rsidRDefault="00DF6339" w:rsidP="00B85547">
      <w:pPr>
        <w:jc w:val="both"/>
        <w:rPr>
          <w:lang w:val="pt-PT"/>
        </w:rPr>
      </w:pPr>
      <w:r w:rsidRPr="00B85547">
        <w:rPr>
          <w:lang w:val="pt-PT"/>
        </w:rPr>
        <w:t>A redefinição do papel do ICCA e de suas competências</w:t>
      </w:r>
      <w:r w:rsidR="005C24F3" w:rsidRPr="00B85547">
        <w:rPr>
          <w:lang w:val="pt-PT"/>
        </w:rPr>
        <w:t>, no quadro de uma intervenção mais integrada e estratégica sobre os direitos da criança</w:t>
      </w:r>
      <w:r w:rsidRPr="00B85547">
        <w:rPr>
          <w:lang w:val="pt-PT"/>
        </w:rPr>
        <w:t xml:space="preserve"> </w:t>
      </w:r>
      <w:r w:rsidR="00B65E7B" w:rsidRPr="00B85547">
        <w:rPr>
          <w:lang w:val="pt-PT"/>
        </w:rPr>
        <w:t>é</w:t>
      </w:r>
      <w:r w:rsidRPr="00B85547">
        <w:rPr>
          <w:lang w:val="pt-PT"/>
        </w:rPr>
        <w:t xml:space="preserve"> o acento tónico colocado pelo Governo na necessidade de uma Política de </w:t>
      </w:r>
      <w:r w:rsidR="00493A4C" w:rsidRPr="00B85547">
        <w:rPr>
          <w:lang w:val="pt-PT"/>
        </w:rPr>
        <w:t>Proteção</w:t>
      </w:r>
      <w:r w:rsidRPr="00B85547">
        <w:rPr>
          <w:lang w:val="pt-PT"/>
        </w:rPr>
        <w:t xml:space="preserve"> Integral da Criança e do Adole</w:t>
      </w:r>
      <w:r w:rsidR="00B65E7B" w:rsidRPr="00B85547">
        <w:rPr>
          <w:lang w:val="pt-PT"/>
        </w:rPr>
        <w:t>scente</w:t>
      </w:r>
      <w:r w:rsidRPr="00B85547">
        <w:rPr>
          <w:lang w:val="pt-PT"/>
        </w:rPr>
        <w:t>. Contudo, falta ainda o seu aprofundamento e consolidação em programas</w:t>
      </w:r>
      <w:r w:rsidR="000B7CBF" w:rsidRPr="00B85547">
        <w:rPr>
          <w:lang w:val="pt-PT"/>
        </w:rPr>
        <w:t>.</w:t>
      </w:r>
      <w:r w:rsidRPr="00B85547">
        <w:rPr>
          <w:lang w:val="pt-PT"/>
        </w:rPr>
        <w:t xml:space="preserve"> Esta abordagem integrada, transversal e multissectorial é fundamental na </w:t>
      </w:r>
      <w:r w:rsidR="00493A4C" w:rsidRPr="00B85547">
        <w:rPr>
          <w:lang w:val="pt-PT"/>
        </w:rPr>
        <w:t>proteção</w:t>
      </w:r>
      <w:r w:rsidRPr="00B85547">
        <w:rPr>
          <w:lang w:val="pt-PT"/>
        </w:rPr>
        <w:t xml:space="preserve"> integral dos direitos da criança. </w:t>
      </w:r>
    </w:p>
    <w:p w14:paraId="7A849376" w14:textId="4BA39DF0" w:rsidR="005B6180" w:rsidRPr="00B85547" w:rsidRDefault="00283A21" w:rsidP="00B85547">
      <w:pPr>
        <w:jc w:val="both"/>
        <w:rPr>
          <w:lang w:val="pt-PT"/>
        </w:rPr>
      </w:pPr>
      <w:r w:rsidRPr="00B85547">
        <w:rPr>
          <w:lang w:val="pt-PT"/>
        </w:rPr>
        <w:t xml:space="preserve">Em termos prático, </w:t>
      </w:r>
      <w:r w:rsidR="005B6180" w:rsidRPr="00B85547">
        <w:rPr>
          <w:lang w:val="pt-PT"/>
        </w:rPr>
        <w:t xml:space="preserve">no que se refere </w:t>
      </w:r>
      <w:r w:rsidR="00F80588" w:rsidRPr="00B85547">
        <w:rPr>
          <w:lang w:val="pt-PT"/>
        </w:rPr>
        <w:t xml:space="preserve">por exemplo, </w:t>
      </w:r>
      <w:r w:rsidR="005B6180" w:rsidRPr="00B85547">
        <w:rPr>
          <w:lang w:val="pt-PT"/>
        </w:rPr>
        <w:t>ao combate aos abusos sexuais p</w:t>
      </w:r>
      <w:r w:rsidRPr="00B85547">
        <w:rPr>
          <w:lang w:val="pt-PT"/>
        </w:rPr>
        <w:t>ersistem</w:t>
      </w:r>
      <w:r w:rsidR="005B6180" w:rsidRPr="00B85547">
        <w:rPr>
          <w:lang w:val="pt-PT"/>
        </w:rPr>
        <w:t xml:space="preserve"> alguns problemas na abordagem </w:t>
      </w:r>
      <w:r w:rsidR="00742FBB" w:rsidRPr="00B85547">
        <w:rPr>
          <w:lang w:val="pt-PT"/>
        </w:rPr>
        <w:t>inter</w:t>
      </w:r>
      <w:r w:rsidR="005B6180" w:rsidRPr="00B85547">
        <w:rPr>
          <w:lang w:val="pt-PT"/>
        </w:rPr>
        <w:t>institucional e na articulação. O primeiro problema tem a ver com a forma diferenciada como diversos intervenientes tipificam o m</w:t>
      </w:r>
      <w:r w:rsidRPr="00B85547">
        <w:rPr>
          <w:lang w:val="pt-PT"/>
        </w:rPr>
        <w:t>esmo caso denunciado. O segundo</w:t>
      </w:r>
      <w:r w:rsidR="005B6180" w:rsidRPr="00B85547">
        <w:rPr>
          <w:lang w:val="pt-PT"/>
        </w:rPr>
        <w:t xml:space="preserve"> tem a ver com a qualidade dos dados estatísticos produzidos. Com efeito, não existe uma harmonização no processo de </w:t>
      </w:r>
      <w:r w:rsidR="00493A4C" w:rsidRPr="00B85547">
        <w:rPr>
          <w:lang w:val="pt-PT"/>
        </w:rPr>
        <w:t>coleta</w:t>
      </w:r>
      <w:r w:rsidR="005B6180" w:rsidRPr="00B85547">
        <w:rPr>
          <w:lang w:val="pt-PT"/>
        </w:rPr>
        <w:t xml:space="preserve"> e tratamento das informações estatísticas, tornando incomparável os dados provenientes de várias fontes. Em algumas instituições, os dados sobre crimes sexuais não se encontram desagregados nem por idades nem por sexo. </w:t>
      </w:r>
    </w:p>
    <w:p w14:paraId="394290F9" w14:textId="3451CCFE" w:rsidR="00E06CE4" w:rsidRPr="00B85547" w:rsidRDefault="00493A4C" w:rsidP="001A6029">
      <w:pPr>
        <w:jc w:val="both"/>
        <w:rPr>
          <w:lang w:val="pt-PT"/>
        </w:rPr>
      </w:pPr>
      <w:r w:rsidRPr="00B85547">
        <w:rPr>
          <w:lang w:val="pt-PT"/>
        </w:rPr>
        <w:t>Assim</w:t>
      </w:r>
      <w:r w:rsidR="00887EEE" w:rsidRPr="00B85547">
        <w:rPr>
          <w:lang w:val="pt-PT"/>
        </w:rPr>
        <w:t>,</w:t>
      </w:r>
      <w:r w:rsidR="00525168" w:rsidRPr="00B85547">
        <w:rPr>
          <w:lang w:val="pt-PT"/>
        </w:rPr>
        <w:t xml:space="preserve"> de forma a desenvolver ações int</w:t>
      </w:r>
      <w:r w:rsidR="00B42BA3" w:rsidRPr="00B85547">
        <w:rPr>
          <w:lang w:val="pt-PT"/>
        </w:rPr>
        <w:t xml:space="preserve">egradas e concertadas nesta </w:t>
      </w:r>
      <w:r w:rsidR="0019089C" w:rsidRPr="00B85547">
        <w:rPr>
          <w:lang w:val="pt-PT"/>
        </w:rPr>
        <w:t>matéria, existe</w:t>
      </w:r>
      <w:r w:rsidR="00887EEE" w:rsidRPr="00B85547">
        <w:rPr>
          <w:lang w:val="pt-PT"/>
        </w:rPr>
        <w:t xml:space="preserve"> a necessidade </w:t>
      </w:r>
      <w:r w:rsidR="00D7721E" w:rsidRPr="00B85547">
        <w:rPr>
          <w:lang w:val="pt-PT"/>
        </w:rPr>
        <w:t>da definição e elaboração de um documento de</w:t>
      </w:r>
      <w:r w:rsidR="00887EEE" w:rsidRPr="00B85547">
        <w:rPr>
          <w:lang w:val="pt-PT"/>
        </w:rPr>
        <w:t xml:space="preserve"> </w:t>
      </w:r>
      <w:r w:rsidR="008673FB" w:rsidRPr="00B85547">
        <w:rPr>
          <w:lang w:val="pt-PT"/>
        </w:rPr>
        <w:t>Política</w:t>
      </w:r>
      <w:r w:rsidR="00887EEE" w:rsidRPr="00B85547">
        <w:rPr>
          <w:lang w:val="pt-PT"/>
        </w:rPr>
        <w:t xml:space="preserve"> de Proteção</w:t>
      </w:r>
      <w:r w:rsidR="008965D4" w:rsidRPr="00B85547">
        <w:rPr>
          <w:lang w:val="pt-PT"/>
        </w:rPr>
        <w:t xml:space="preserve"> da </w:t>
      </w:r>
      <w:r w:rsidR="009403F3" w:rsidRPr="00B85547">
        <w:rPr>
          <w:lang w:val="pt-PT"/>
        </w:rPr>
        <w:t>Criança</w:t>
      </w:r>
      <w:r w:rsidR="008965D4" w:rsidRPr="00B85547">
        <w:rPr>
          <w:lang w:val="pt-PT"/>
        </w:rPr>
        <w:t xml:space="preserve">, em alinhamento com a CDC </w:t>
      </w:r>
      <w:r w:rsidR="00E728FB" w:rsidRPr="00B85547">
        <w:rPr>
          <w:lang w:val="pt-PT"/>
        </w:rPr>
        <w:t xml:space="preserve">e outros instrumentos </w:t>
      </w:r>
      <w:r w:rsidR="0019089C" w:rsidRPr="00B85547">
        <w:rPr>
          <w:lang w:val="pt-PT"/>
        </w:rPr>
        <w:t>internacionais ratificados pelo país e normativos nacionais, nomeadamente</w:t>
      </w:r>
      <w:r w:rsidR="00E728FB" w:rsidRPr="00B85547">
        <w:rPr>
          <w:lang w:val="pt-PT"/>
        </w:rPr>
        <w:t xml:space="preserve"> o ECA</w:t>
      </w:r>
      <w:r w:rsidR="0019089C" w:rsidRPr="00B85547">
        <w:rPr>
          <w:lang w:val="pt-PT"/>
        </w:rPr>
        <w:t>, entre outros</w:t>
      </w:r>
      <w:r w:rsidR="009C2330" w:rsidRPr="00B85547">
        <w:rPr>
          <w:lang w:val="pt-PT"/>
        </w:rPr>
        <w:t>, de forma a da</w:t>
      </w:r>
      <w:r w:rsidR="009A0F43" w:rsidRPr="00B85547">
        <w:rPr>
          <w:lang w:val="pt-PT"/>
        </w:rPr>
        <w:t>r</w:t>
      </w:r>
      <w:r w:rsidR="009C2330" w:rsidRPr="00B85547">
        <w:rPr>
          <w:lang w:val="pt-PT"/>
        </w:rPr>
        <w:t xml:space="preserve"> substrato à definição de mecanismos e instrumentos orientadores do sistema de proteção da criança e do adolescente,</w:t>
      </w:r>
      <w:r w:rsidR="009403F3" w:rsidRPr="00B85547">
        <w:rPr>
          <w:lang w:val="pt-PT"/>
        </w:rPr>
        <w:t xml:space="preserve"> tal como definido na terminologia nacional e</w:t>
      </w:r>
      <w:r w:rsidR="009C2330" w:rsidRPr="00B85547">
        <w:rPr>
          <w:lang w:val="pt-PT"/>
        </w:rPr>
        <w:t xml:space="preserve"> em sintonia com as necessidades </w:t>
      </w:r>
      <w:proofErr w:type="spellStart"/>
      <w:r w:rsidR="009C2330" w:rsidRPr="00B85547">
        <w:rPr>
          <w:lang w:val="pt-PT"/>
        </w:rPr>
        <w:t>actuais</w:t>
      </w:r>
      <w:proofErr w:type="spellEnd"/>
      <w:r w:rsidR="0019089C" w:rsidRPr="00B85547">
        <w:rPr>
          <w:lang w:val="pt-PT"/>
        </w:rPr>
        <w:t>.</w:t>
      </w:r>
      <w:r w:rsidR="00FA69C8" w:rsidRPr="00B85547">
        <w:rPr>
          <w:lang w:val="pt-PT"/>
        </w:rPr>
        <w:t xml:space="preserve"> </w:t>
      </w:r>
    </w:p>
    <w:p w14:paraId="4DAE6B9E" w14:textId="5FD79EFF" w:rsidR="00F922AA" w:rsidRPr="00B85547" w:rsidRDefault="00444D8C" w:rsidP="001A6029">
      <w:pPr>
        <w:jc w:val="both"/>
        <w:rPr>
          <w:lang w:val="pt-PT"/>
        </w:rPr>
      </w:pPr>
      <w:r w:rsidRPr="00B85547">
        <w:rPr>
          <w:lang w:val="pt-PT"/>
        </w:rPr>
        <w:t>É neste contexto que o Instituto Cabo-verdiano da Criança e do Adolescente, em parceria com o UNICEF pretende recrutar um Consultor Internacional</w:t>
      </w:r>
      <w:r w:rsidR="00397F5A" w:rsidRPr="00B85547">
        <w:rPr>
          <w:lang w:val="pt-PT"/>
        </w:rPr>
        <w:t xml:space="preserve"> </w:t>
      </w:r>
      <w:r w:rsidR="00493A4C" w:rsidRPr="00B85547">
        <w:rPr>
          <w:lang w:val="pt-PT"/>
        </w:rPr>
        <w:t>que será</w:t>
      </w:r>
      <w:r w:rsidR="005D2DC0" w:rsidRPr="00B85547">
        <w:rPr>
          <w:lang w:val="pt-PT"/>
        </w:rPr>
        <w:t xml:space="preserve"> coadjuvado </w:t>
      </w:r>
      <w:r w:rsidR="00493A4C" w:rsidRPr="00B85547">
        <w:rPr>
          <w:lang w:val="pt-PT"/>
        </w:rPr>
        <w:t>por</w:t>
      </w:r>
      <w:r w:rsidR="005D2DC0" w:rsidRPr="00B85547">
        <w:rPr>
          <w:lang w:val="pt-PT"/>
        </w:rPr>
        <w:t xml:space="preserve"> um consultor nacional </w:t>
      </w:r>
      <w:r w:rsidRPr="00B85547">
        <w:rPr>
          <w:lang w:val="pt-PT"/>
        </w:rPr>
        <w:t xml:space="preserve">para </w:t>
      </w:r>
      <w:bookmarkStart w:id="5" w:name="_Hlk525153801"/>
      <w:r w:rsidRPr="00B85547">
        <w:rPr>
          <w:lang w:val="pt-PT"/>
        </w:rPr>
        <w:t xml:space="preserve">a elaboração </w:t>
      </w:r>
      <w:r w:rsidR="00F438AF" w:rsidRPr="00B85547">
        <w:rPr>
          <w:lang w:val="pt-PT"/>
        </w:rPr>
        <w:t>do Documento de Política de Proteção da Criança e do Adolescente em Cabo Verde</w:t>
      </w:r>
      <w:bookmarkEnd w:id="5"/>
      <w:r w:rsidR="00F438AF" w:rsidRPr="00B85547">
        <w:rPr>
          <w:lang w:val="pt-PT"/>
        </w:rPr>
        <w:t xml:space="preserve">, </w:t>
      </w:r>
      <w:r w:rsidR="009403F3" w:rsidRPr="00B85547">
        <w:rPr>
          <w:lang w:val="pt-PT"/>
        </w:rPr>
        <w:t>entendendo-se criança tal como definido pela CD</w:t>
      </w:r>
      <w:r w:rsidR="001073BA" w:rsidRPr="00B85547">
        <w:rPr>
          <w:lang w:val="pt-PT"/>
        </w:rPr>
        <w:t>C</w:t>
      </w:r>
      <w:r w:rsidR="009403F3" w:rsidRPr="00B85547">
        <w:rPr>
          <w:lang w:val="pt-PT"/>
        </w:rPr>
        <w:t xml:space="preserve"> (</w:t>
      </w:r>
      <w:r w:rsidR="001073BA" w:rsidRPr="00B85547">
        <w:rPr>
          <w:lang w:val="pt-PT"/>
        </w:rPr>
        <w:t>artigo 1.º</w:t>
      </w:r>
      <w:r w:rsidR="009403F3" w:rsidRPr="00B85547">
        <w:rPr>
          <w:lang w:val="pt-PT"/>
        </w:rPr>
        <w:t xml:space="preserve">), assumindo a terminologia e categorização que o país </w:t>
      </w:r>
      <w:r w:rsidR="001073BA" w:rsidRPr="00B85547">
        <w:rPr>
          <w:lang w:val="pt-PT"/>
        </w:rPr>
        <w:t>adotou</w:t>
      </w:r>
      <w:r w:rsidR="009403F3" w:rsidRPr="00B85547">
        <w:rPr>
          <w:lang w:val="pt-PT"/>
        </w:rPr>
        <w:t xml:space="preserve"> de criança e adolescentes abrangendo os indivíduos com idade </w:t>
      </w:r>
      <w:r w:rsidR="001B661D" w:rsidRPr="00B85547">
        <w:rPr>
          <w:lang w:val="pt-PT"/>
        </w:rPr>
        <w:t>dos 0 a</w:t>
      </w:r>
      <w:r w:rsidR="009403F3" w:rsidRPr="00B85547">
        <w:rPr>
          <w:lang w:val="pt-PT"/>
        </w:rPr>
        <w:t>os 18 anos.</w:t>
      </w:r>
      <w:r w:rsidRPr="00B85547">
        <w:rPr>
          <w:lang w:val="pt-PT"/>
        </w:rPr>
        <w:t xml:space="preserve"> </w:t>
      </w:r>
    </w:p>
    <w:p w14:paraId="49C06D8F" w14:textId="06001EE8" w:rsidR="00231E9C" w:rsidRPr="00B85547" w:rsidRDefault="00493A4C" w:rsidP="001A6029">
      <w:pPr>
        <w:jc w:val="both"/>
        <w:rPr>
          <w:lang w:val="pt-PT"/>
        </w:rPr>
      </w:pPr>
      <w:r w:rsidRPr="00B85547">
        <w:rPr>
          <w:lang w:val="pt-PT"/>
        </w:rPr>
        <w:t>Pretende</w:t>
      </w:r>
      <w:r w:rsidR="00E06CE4" w:rsidRPr="00B85547">
        <w:rPr>
          <w:lang w:val="pt-PT"/>
        </w:rPr>
        <w:t xml:space="preserve"> que esse instrumento, </w:t>
      </w:r>
      <w:r w:rsidR="00FA69C8" w:rsidRPr="00B85547">
        <w:rPr>
          <w:lang w:val="pt-PT"/>
        </w:rPr>
        <w:t xml:space="preserve">seja um marco orientador e articulador do conjunto de ações </w:t>
      </w:r>
      <w:r w:rsidR="00621CB8" w:rsidRPr="00B85547">
        <w:rPr>
          <w:lang w:val="pt-PT"/>
        </w:rPr>
        <w:t>g</w:t>
      </w:r>
      <w:r w:rsidR="00FA69C8" w:rsidRPr="00B85547">
        <w:rPr>
          <w:lang w:val="pt-PT"/>
        </w:rPr>
        <w:t xml:space="preserve">overnamentais </w:t>
      </w:r>
      <w:r w:rsidR="0019089C" w:rsidRPr="00B85547">
        <w:rPr>
          <w:lang w:val="pt-PT"/>
        </w:rPr>
        <w:t>e não</w:t>
      </w:r>
      <w:r w:rsidR="00FA69C8" w:rsidRPr="00B85547">
        <w:rPr>
          <w:lang w:val="pt-PT"/>
        </w:rPr>
        <w:t xml:space="preserve"> governamentais</w:t>
      </w:r>
      <w:r w:rsidR="00B42BA3" w:rsidRPr="00B85547">
        <w:rPr>
          <w:lang w:val="pt-PT"/>
        </w:rPr>
        <w:t xml:space="preserve"> </w:t>
      </w:r>
      <w:r w:rsidR="00FA69C8" w:rsidRPr="00B85547">
        <w:rPr>
          <w:lang w:val="pt-PT"/>
        </w:rPr>
        <w:t>a favor da infância e da adolescência</w:t>
      </w:r>
      <w:r w:rsidR="00E06CE4" w:rsidRPr="00B85547">
        <w:rPr>
          <w:lang w:val="pt-PT"/>
        </w:rPr>
        <w:t xml:space="preserve">, bem </w:t>
      </w:r>
      <w:r w:rsidR="00444D8C" w:rsidRPr="00B85547">
        <w:rPr>
          <w:lang w:val="pt-PT"/>
        </w:rPr>
        <w:t>como, permitir</w:t>
      </w:r>
      <w:r w:rsidR="00231E9C" w:rsidRPr="00B85547">
        <w:rPr>
          <w:lang w:val="pt-PT"/>
        </w:rPr>
        <w:t xml:space="preserve"> ao ICCA, de acordo com os seus Estatutos, exercer a sua função de </w:t>
      </w:r>
      <w:r w:rsidR="00E06CE4" w:rsidRPr="00B85547">
        <w:rPr>
          <w:lang w:val="pt-PT"/>
        </w:rPr>
        <w:t>C</w:t>
      </w:r>
      <w:r w:rsidR="00231E9C" w:rsidRPr="00B85547">
        <w:rPr>
          <w:lang w:val="pt-PT"/>
        </w:rPr>
        <w:t>oorden</w:t>
      </w:r>
      <w:r w:rsidR="00E06CE4" w:rsidRPr="00B85547">
        <w:rPr>
          <w:lang w:val="pt-PT"/>
        </w:rPr>
        <w:t>ador</w:t>
      </w:r>
      <w:r w:rsidR="00231E9C" w:rsidRPr="00B85547">
        <w:rPr>
          <w:lang w:val="pt-PT"/>
        </w:rPr>
        <w:t xml:space="preserve"> da </w:t>
      </w:r>
      <w:r w:rsidR="00E06CE4" w:rsidRPr="00B85547">
        <w:rPr>
          <w:lang w:val="pt-PT"/>
        </w:rPr>
        <w:t>P</w:t>
      </w:r>
      <w:r w:rsidR="00231E9C" w:rsidRPr="00B85547">
        <w:rPr>
          <w:lang w:val="pt-PT"/>
        </w:rPr>
        <w:t xml:space="preserve">olítica de </w:t>
      </w:r>
      <w:r w:rsidR="00444D8C" w:rsidRPr="00B85547">
        <w:rPr>
          <w:lang w:val="pt-PT"/>
        </w:rPr>
        <w:t>Proteção</w:t>
      </w:r>
      <w:r w:rsidR="00231E9C" w:rsidRPr="00B85547">
        <w:rPr>
          <w:lang w:val="pt-PT"/>
        </w:rPr>
        <w:t xml:space="preserve"> e </w:t>
      </w:r>
      <w:r w:rsidR="00E06CE4" w:rsidRPr="00B85547">
        <w:rPr>
          <w:lang w:val="pt-PT"/>
        </w:rPr>
        <w:t>D</w:t>
      </w:r>
      <w:r w:rsidR="00231E9C" w:rsidRPr="00B85547">
        <w:rPr>
          <w:lang w:val="pt-PT"/>
        </w:rPr>
        <w:t>efesa d</w:t>
      </w:r>
      <w:r w:rsidR="00D7721E" w:rsidRPr="00B85547">
        <w:rPr>
          <w:lang w:val="pt-PT"/>
        </w:rPr>
        <w:t>a</w:t>
      </w:r>
      <w:r w:rsidR="00231E9C" w:rsidRPr="00B85547">
        <w:rPr>
          <w:lang w:val="pt-PT"/>
        </w:rPr>
        <w:t xml:space="preserve"> </w:t>
      </w:r>
      <w:r w:rsidR="00E06CE4" w:rsidRPr="00B85547">
        <w:rPr>
          <w:lang w:val="pt-PT"/>
        </w:rPr>
        <w:t>C</w:t>
      </w:r>
      <w:r w:rsidR="00231E9C" w:rsidRPr="00B85547">
        <w:rPr>
          <w:lang w:val="pt-PT"/>
        </w:rPr>
        <w:t xml:space="preserve">riança e do </w:t>
      </w:r>
      <w:r w:rsidR="00E06CE4" w:rsidRPr="00B85547">
        <w:rPr>
          <w:lang w:val="pt-PT"/>
        </w:rPr>
        <w:t>A</w:t>
      </w:r>
      <w:r w:rsidR="00231E9C" w:rsidRPr="00B85547">
        <w:rPr>
          <w:lang w:val="pt-PT"/>
        </w:rPr>
        <w:t>dolescente</w:t>
      </w:r>
      <w:r w:rsidR="00D7721E" w:rsidRPr="00B85547">
        <w:rPr>
          <w:lang w:val="pt-PT"/>
        </w:rPr>
        <w:t xml:space="preserve">, na </w:t>
      </w:r>
      <w:r w:rsidR="009403F3" w:rsidRPr="00B85547">
        <w:rPr>
          <w:lang w:val="pt-PT"/>
        </w:rPr>
        <w:t xml:space="preserve">defesa </w:t>
      </w:r>
      <w:r w:rsidR="00D7721E" w:rsidRPr="00B85547">
        <w:rPr>
          <w:lang w:val="pt-PT"/>
        </w:rPr>
        <w:t>dos seus direitos</w:t>
      </w:r>
      <w:r w:rsidR="00464D2C" w:rsidRPr="00B85547">
        <w:rPr>
          <w:lang w:val="pt-PT"/>
        </w:rPr>
        <w:t>.</w:t>
      </w:r>
    </w:p>
    <w:p w14:paraId="7637DD43" w14:textId="10E703FE" w:rsidR="00734DBC" w:rsidRDefault="00734DBC" w:rsidP="001A6029">
      <w:pPr>
        <w:jc w:val="both"/>
        <w:rPr>
          <w:lang w:val="pt-PT"/>
        </w:rPr>
      </w:pPr>
    </w:p>
    <w:p w14:paraId="0990E9E3" w14:textId="17696F4D" w:rsidR="004F3586" w:rsidRDefault="004F3586" w:rsidP="001A6029">
      <w:pPr>
        <w:jc w:val="both"/>
        <w:rPr>
          <w:lang w:val="pt-PT"/>
        </w:rPr>
      </w:pPr>
    </w:p>
    <w:p w14:paraId="2FBBD676" w14:textId="29917E33" w:rsidR="009A0FAB" w:rsidRPr="00A46378" w:rsidRDefault="00901FED" w:rsidP="009E3805">
      <w:pPr>
        <w:jc w:val="both"/>
        <w:rPr>
          <w:b/>
          <w:sz w:val="24"/>
          <w:szCs w:val="24"/>
          <w:lang w:val="pt-PT"/>
        </w:rPr>
      </w:pPr>
      <w:r>
        <w:rPr>
          <w:b/>
          <w:sz w:val="24"/>
          <w:szCs w:val="24"/>
          <w:lang w:val="pt-PT"/>
        </w:rPr>
        <w:lastRenderedPageBreak/>
        <w:t xml:space="preserve">2 - </w:t>
      </w:r>
      <w:r w:rsidR="009A0FAB" w:rsidRPr="00A46378">
        <w:rPr>
          <w:b/>
          <w:sz w:val="24"/>
          <w:szCs w:val="24"/>
          <w:lang w:val="pt-PT"/>
        </w:rPr>
        <w:t xml:space="preserve">Objetivo </w:t>
      </w:r>
      <w:r w:rsidR="003C2C80" w:rsidRPr="00A46378">
        <w:rPr>
          <w:b/>
          <w:sz w:val="24"/>
          <w:szCs w:val="24"/>
          <w:lang w:val="pt-PT"/>
        </w:rPr>
        <w:t xml:space="preserve">Geral </w:t>
      </w:r>
      <w:r w:rsidR="009A0FAB" w:rsidRPr="00A46378">
        <w:rPr>
          <w:b/>
          <w:sz w:val="24"/>
          <w:szCs w:val="24"/>
          <w:lang w:val="pt-PT"/>
        </w:rPr>
        <w:t xml:space="preserve">da </w:t>
      </w:r>
      <w:r w:rsidR="00C2158B" w:rsidRPr="00A46378">
        <w:rPr>
          <w:b/>
          <w:sz w:val="24"/>
          <w:szCs w:val="24"/>
          <w:lang w:val="pt-PT"/>
        </w:rPr>
        <w:t>c</w:t>
      </w:r>
      <w:r w:rsidR="009A0FAB" w:rsidRPr="00A46378">
        <w:rPr>
          <w:b/>
          <w:sz w:val="24"/>
          <w:szCs w:val="24"/>
          <w:lang w:val="pt-PT"/>
        </w:rPr>
        <w:t>onsultoria</w:t>
      </w:r>
    </w:p>
    <w:p w14:paraId="4E642560" w14:textId="3699BFAF" w:rsidR="00C2158B" w:rsidRDefault="00963D21" w:rsidP="00C2158B">
      <w:pPr>
        <w:jc w:val="both"/>
        <w:rPr>
          <w:lang w:val="pt-PT"/>
        </w:rPr>
      </w:pPr>
      <w:r w:rsidRPr="00F922AA">
        <w:rPr>
          <w:lang w:val="pt-PT"/>
        </w:rPr>
        <w:t xml:space="preserve">A presente consultoria </w:t>
      </w:r>
      <w:r w:rsidR="009A0FAB" w:rsidRPr="00F922AA">
        <w:rPr>
          <w:lang w:val="pt-PT"/>
        </w:rPr>
        <w:t>tem como propósito servir de base para a contratação de um</w:t>
      </w:r>
      <w:r w:rsidR="009D6331" w:rsidRPr="00F922AA">
        <w:rPr>
          <w:lang w:val="pt-PT"/>
        </w:rPr>
        <w:t xml:space="preserve"> </w:t>
      </w:r>
      <w:r w:rsidR="009A0FAB" w:rsidRPr="00F922AA">
        <w:rPr>
          <w:lang w:val="pt-PT"/>
        </w:rPr>
        <w:t>consultor</w:t>
      </w:r>
      <w:r w:rsidR="005D2DC0" w:rsidRPr="00F922AA">
        <w:rPr>
          <w:lang w:val="pt-PT"/>
        </w:rPr>
        <w:t xml:space="preserve"> </w:t>
      </w:r>
      <w:r w:rsidR="009A0FAB" w:rsidRPr="00F922AA">
        <w:rPr>
          <w:lang w:val="pt-PT"/>
        </w:rPr>
        <w:t xml:space="preserve">internacional para </w:t>
      </w:r>
      <w:r w:rsidR="00F438AF" w:rsidRPr="00F438AF">
        <w:rPr>
          <w:lang w:val="pt-PT"/>
        </w:rPr>
        <w:t xml:space="preserve">a elaboração do Documento de Política de Proteção da Criança e do Adolescente em </w:t>
      </w:r>
      <w:r w:rsidR="00F438AF" w:rsidRPr="00BF72F0">
        <w:rPr>
          <w:lang w:val="pt-PT"/>
        </w:rPr>
        <w:t>Cabo Verde</w:t>
      </w:r>
      <w:r w:rsidR="006D201D" w:rsidRPr="00BF72F0">
        <w:rPr>
          <w:lang w:val="pt-PT"/>
        </w:rPr>
        <w:t xml:space="preserve"> </w:t>
      </w:r>
      <w:r w:rsidRPr="00BF72F0">
        <w:rPr>
          <w:lang w:val="pt-PT"/>
        </w:rPr>
        <w:t xml:space="preserve">e </w:t>
      </w:r>
      <w:r w:rsidR="00BF72F0" w:rsidRPr="00BF72F0">
        <w:rPr>
          <w:lang w:val="pt-PT"/>
        </w:rPr>
        <w:t xml:space="preserve">o </w:t>
      </w:r>
      <w:r w:rsidRPr="00BF72F0">
        <w:rPr>
          <w:lang w:val="pt-PT"/>
        </w:rPr>
        <w:t xml:space="preserve">seu </w:t>
      </w:r>
      <w:r w:rsidR="00BF72F0" w:rsidRPr="00BF72F0">
        <w:rPr>
          <w:lang w:val="pt-PT"/>
        </w:rPr>
        <w:t>plano operacional</w:t>
      </w:r>
      <w:r w:rsidR="001B661D" w:rsidRPr="00BF72F0">
        <w:rPr>
          <w:lang w:val="pt-PT"/>
        </w:rPr>
        <w:t>.</w:t>
      </w:r>
      <w:r w:rsidR="001B661D">
        <w:rPr>
          <w:lang w:val="pt-PT"/>
        </w:rPr>
        <w:t xml:space="preserve"> </w:t>
      </w:r>
    </w:p>
    <w:p w14:paraId="7E4D04E9" w14:textId="10D40433" w:rsidR="001B661D" w:rsidRDefault="001B661D" w:rsidP="00B85547">
      <w:pPr>
        <w:jc w:val="both"/>
        <w:rPr>
          <w:lang w:val="pt-PT"/>
        </w:rPr>
      </w:pPr>
      <w:r w:rsidRPr="00A46378">
        <w:rPr>
          <w:lang w:val="pt-PT"/>
        </w:rPr>
        <w:t xml:space="preserve">A </w:t>
      </w:r>
      <w:r w:rsidR="00F438AF" w:rsidRPr="00F438AF">
        <w:rPr>
          <w:lang w:val="pt-PT"/>
        </w:rPr>
        <w:t>elaboração do Documento de Política de Proteção da Criança e do Adolescente em Cabo Verde</w:t>
      </w:r>
      <w:r w:rsidRPr="00A46378">
        <w:rPr>
          <w:lang w:val="pt-PT"/>
        </w:rPr>
        <w:t xml:space="preserve"> é por um lado, expressão de um comprometimento </w:t>
      </w:r>
      <w:r w:rsidRPr="00071A11">
        <w:rPr>
          <w:lang w:val="pt-PT"/>
        </w:rPr>
        <w:t>governamental, e por outro</w:t>
      </w:r>
      <w:r w:rsidR="00F438AF">
        <w:rPr>
          <w:lang w:val="pt-PT"/>
        </w:rPr>
        <w:t>,</w:t>
      </w:r>
      <w:r w:rsidRPr="00071A11">
        <w:rPr>
          <w:lang w:val="pt-PT"/>
        </w:rPr>
        <w:t xml:space="preserve"> </w:t>
      </w:r>
      <w:r w:rsidR="004F3586">
        <w:rPr>
          <w:lang w:val="pt-PT"/>
        </w:rPr>
        <w:t xml:space="preserve">o </w:t>
      </w:r>
      <w:r w:rsidRPr="00071A11">
        <w:rPr>
          <w:lang w:val="pt-PT"/>
        </w:rPr>
        <w:t>indicador de uma necessidade</w:t>
      </w:r>
      <w:r>
        <w:rPr>
          <w:lang w:val="pt-PT"/>
        </w:rPr>
        <w:t xml:space="preserve"> da implementação integral dos </w:t>
      </w:r>
      <w:r w:rsidRPr="00071A11">
        <w:rPr>
          <w:lang w:val="pt-PT"/>
        </w:rPr>
        <w:t>compromisso</w:t>
      </w:r>
      <w:r>
        <w:rPr>
          <w:lang w:val="pt-PT"/>
        </w:rPr>
        <w:t>s</w:t>
      </w:r>
      <w:r w:rsidRPr="00071A11">
        <w:rPr>
          <w:lang w:val="pt-PT"/>
        </w:rPr>
        <w:t xml:space="preserve"> firmado</w:t>
      </w:r>
      <w:r>
        <w:rPr>
          <w:lang w:val="pt-PT"/>
        </w:rPr>
        <w:t xml:space="preserve">s pelo país </w:t>
      </w:r>
      <w:r w:rsidRPr="00071A11">
        <w:rPr>
          <w:lang w:val="pt-PT"/>
        </w:rPr>
        <w:t xml:space="preserve">junto de parceiros nacionais e internacionais e consolidado nas assinaturas de tratados e adesão às principais convenções internacionais referentes à proteção das crianças e </w:t>
      </w:r>
      <w:r w:rsidR="00F438AF">
        <w:rPr>
          <w:lang w:val="pt-PT"/>
        </w:rPr>
        <w:t xml:space="preserve">dos </w:t>
      </w:r>
      <w:r w:rsidRPr="00071A11">
        <w:rPr>
          <w:lang w:val="pt-PT"/>
        </w:rPr>
        <w:t>adolescentes.</w:t>
      </w:r>
      <w:r>
        <w:rPr>
          <w:lang w:val="pt-PT"/>
        </w:rPr>
        <w:t xml:space="preserve"> </w:t>
      </w:r>
      <w:r w:rsidRPr="00071A11">
        <w:rPr>
          <w:lang w:val="pt-PT"/>
        </w:rPr>
        <w:t>Este instrumento</w:t>
      </w:r>
      <w:r>
        <w:rPr>
          <w:lang w:val="pt-PT"/>
        </w:rPr>
        <w:t>, que ora se pretende elaborar,</w:t>
      </w:r>
      <w:r w:rsidRPr="00071A11">
        <w:rPr>
          <w:lang w:val="pt-PT"/>
        </w:rPr>
        <w:t xml:space="preserve"> insere-se num novo paradigma de atuação que, em lugar de reduzir Crianças e Adolescentes em situação de vulnerabilidades à condição </w:t>
      </w:r>
      <w:r w:rsidRPr="00A46378">
        <w:rPr>
          <w:lang w:val="pt-PT"/>
        </w:rPr>
        <w:t xml:space="preserve">de problemas, de objetos de análise e de população-alvo de intervenção, os situa como sujeitos em pleno exercício da </w:t>
      </w:r>
      <w:r>
        <w:rPr>
          <w:lang w:val="pt-PT"/>
        </w:rPr>
        <w:t xml:space="preserve">sua </w:t>
      </w:r>
      <w:r w:rsidRPr="00A46378">
        <w:rPr>
          <w:lang w:val="pt-PT"/>
        </w:rPr>
        <w:t xml:space="preserve">cidadania. A atuação da política passa a estar orientada no sentido do resgate e da manutenção dos vínculos com a família e a comunidade, como condição para se assegurar o ambiente emocional e cultural mais propício ao desenvolvimento para a </w:t>
      </w:r>
      <w:r>
        <w:rPr>
          <w:lang w:val="pt-PT"/>
        </w:rPr>
        <w:t xml:space="preserve">sua </w:t>
      </w:r>
      <w:r w:rsidRPr="00A46378">
        <w:rPr>
          <w:lang w:val="pt-PT"/>
        </w:rPr>
        <w:t>autonomia.</w:t>
      </w:r>
      <w:r>
        <w:rPr>
          <w:lang w:val="pt-PT"/>
        </w:rPr>
        <w:t xml:space="preserve"> </w:t>
      </w:r>
      <w:r w:rsidRPr="00A46378">
        <w:rPr>
          <w:lang w:val="pt-PT"/>
        </w:rPr>
        <w:t xml:space="preserve">Tendo em conta a transversalidade desta área de intervenção, um dos potenciais fatores da Política de Proteção da Criança e do Adolescente será a diversidade dos intervenientes, a fim de desenvolver o sentido de pertença, responsabilidade e compromisso de cada um para a sua execução. </w:t>
      </w:r>
    </w:p>
    <w:p w14:paraId="189CC50D" w14:textId="62BFE031" w:rsidR="001B661D" w:rsidRPr="008673FB" w:rsidRDefault="001B661D" w:rsidP="00B85547">
      <w:pPr>
        <w:jc w:val="both"/>
        <w:rPr>
          <w:lang w:val="pt-PT"/>
        </w:rPr>
      </w:pPr>
      <w:r w:rsidRPr="008673FB">
        <w:rPr>
          <w:lang w:val="pt-PT"/>
        </w:rPr>
        <w:t xml:space="preserve">O instrumento que se pretende elaborar, deverá </w:t>
      </w:r>
      <w:r>
        <w:rPr>
          <w:lang w:val="pt-PT"/>
        </w:rPr>
        <w:t xml:space="preserve">definir também a </w:t>
      </w:r>
      <w:r w:rsidRPr="008673FB">
        <w:rPr>
          <w:lang w:val="pt-PT"/>
        </w:rPr>
        <w:t>articula</w:t>
      </w:r>
      <w:r>
        <w:rPr>
          <w:lang w:val="pt-PT"/>
        </w:rPr>
        <w:t>ção com</w:t>
      </w:r>
      <w:r w:rsidRPr="008673FB">
        <w:rPr>
          <w:lang w:val="pt-PT"/>
        </w:rPr>
        <w:t xml:space="preserve"> programas e estratégias de diferentes campos de ação do Estado e da </w:t>
      </w:r>
      <w:r>
        <w:rPr>
          <w:lang w:val="pt-PT"/>
        </w:rPr>
        <w:t>S</w:t>
      </w:r>
      <w:r w:rsidRPr="008673FB">
        <w:rPr>
          <w:lang w:val="pt-PT"/>
        </w:rPr>
        <w:t xml:space="preserve">ociedade </w:t>
      </w:r>
      <w:r>
        <w:rPr>
          <w:lang w:val="pt-PT"/>
        </w:rPr>
        <w:t>C</w:t>
      </w:r>
      <w:r w:rsidRPr="008673FB">
        <w:rPr>
          <w:lang w:val="pt-PT"/>
        </w:rPr>
        <w:t xml:space="preserve">ivil visando o fortalecimento das relações entre a comunidade, as famílias e as suas crianças/adolescentes. O conjunto das políticas que, em alguma medida dizem respeito à criança e ao adolescente, quer </w:t>
      </w:r>
      <w:proofErr w:type="spellStart"/>
      <w:r w:rsidRPr="008673FB">
        <w:rPr>
          <w:lang w:val="pt-PT"/>
        </w:rPr>
        <w:t>directa</w:t>
      </w:r>
      <w:proofErr w:type="spellEnd"/>
      <w:r w:rsidRPr="008673FB">
        <w:rPr>
          <w:lang w:val="pt-PT"/>
        </w:rPr>
        <w:t xml:space="preserve"> ou </w:t>
      </w:r>
      <w:proofErr w:type="spellStart"/>
      <w:r w:rsidRPr="008673FB">
        <w:rPr>
          <w:lang w:val="pt-PT"/>
        </w:rPr>
        <w:t>indirectamente</w:t>
      </w:r>
      <w:proofErr w:type="spellEnd"/>
      <w:r w:rsidRPr="008673FB">
        <w:rPr>
          <w:lang w:val="pt-PT"/>
        </w:rPr>
        <w:t xml:space="preserve">, </w:t>
      </w:r>
      <w:r>
        <w:rPr>
          <w:lang w:val="pt-PT"/>
        </w:rPr>
        <w:t>dev</w:t>
      </w:r>
      <w:r w:rsidRPr="008673FB">
        <w:rPr>
          <w:lang w:val="pt-PT"/>
        </w:rPr>
        <w:t xml:space="preserve">erão </w:t>
      </w:r>
      <w:r>
        <w:rPr>
          <w:lang w:val="pt-PT"/>
        </w:rPr>
        <w:t xml:space="preserve">ser </w:t>
      </w:r>
      <w:proofErr w:type="spellStart"/>
      <w:r w:rsidRPr="008673FB">
        <w:rPr>
          <w:lang w:val="pt-PT"/>
        </w:rPr>
        <w:t>re-conceptualizados</w:t>
      </w:r>
      <w:proofErr w:type="spellEnd"/>
      <w:r w:rsidRPr="008673FB">
        <w:rPr>
          <w:lang w:val="pt-PT"/>
        </w:rPr>
        <w:t xml:space="preserve"> num quadro global que define ações prioritárias e orientações de longo prazo, através da definição de medidas articuladas de proteção </w:t>
      </w:r>
      <w:r>
        <w:rPr>
          <w:lang w:val="pt-PT"/>
        </w:rPr>
        <w:t>da</w:t>
      </w:r>
      <w:r w:rsidRPr="008673FB">
        <w:rPr>
          <w:lang w:val="pt-PT"/>
        </w:rPr>
        <w:t xml:space="preserve"> criança</w:t>
      </w:r>
      <w:r>
        <w:rPr>
          <w:lang w:val="pt-PT"/>
        </w:rPr>
        <w:t xml:space="preserve"> e adolescente</w:t>
      </w:r>
      <w:r w:rsidRPr="008673FB">
        <w:rPr>
          <w:lang w:val="pt-PT"/>
        </w:rPr>
        <w:t xml:space="preserve"> a nível nacional, baseadas num olhar multidisciplinar e intersectorial. Por outro lado, e não menos importante, a presente consultoria procurará redefinir e atualizar a estrutura do sistema de proteção da criança e do adolescente, seus mecanismos formais de atuação, os atores e os seus papéis.  </w:t>
      </w:r>
    </w:p>
    <w:p w14:paraId="514047FB" w14:textId="77777777" w:rsidR="001B661D" w:rsidRPr="00A46378" w:rsidRDefault="001B661D" w:rsidP="001B661D">
      <w:pPr>
        <w:jc w:val="both"/>
        <w:rPr>
          <w:b/>
          <w:sz w:val="24"/>
          <w:szCs w:val="24"/>
          <w:lang w:val="pt-PT"/>
        </w:rPr>
      </w:pPr>
    </w:p>
    <w:p w14:paraId="402E6F8F" w14:textId="77777777" w:rsidR="00674891" w:rsidRPr="00674891" w:rsidRDefault="001B661D" w:rsidP="00F438AF">
      <w:pPr>
        <w:jc w:val="both"/>
        <w:rPr>
          <w:b/>
          <w:lang w:val="pt-PT"/>
        </w:rPr>
      </w:pPr>
      <w:r w:rsidRPr="00674891">
        <w:rPr>
          <w:b/>
          <w:lang w:val="pt-PT"/>
        </w:rPr>
        <w:t xml:space="preserve">Assim, constituem objectivos específicos desta consultoria: </w:t>
      </w:r>
    </w:p>
    <w:p w14:paraId="4A3F0D9E" w14:textId="3443E449" w:rsidR="007356A0" w:rsidRPr="00674891" w:rsidRDefault="001B661D" w:rsidP="00674891">
      <w:pPr>
        <w:pStyle w:val="ListParagraph"/>
        <w:numPr>
          <w:ilvl w:val="1"/>
          <w:numId w:val="38"/>
        </w:numPr>
        <w:jc w:val="both"/>
        <w:rPr>
          <w:lang w:val="pt-PT"/>
        </w:rPr>
      </w:pPr>
      <w:r w:rsidRPr="00674891">
        <w:rPr>
          <w:lang w:val="pt-PT"/>
        </w:rPr>
        <w:t xml:space="preserve">Analisar </w:t>
      </w:r>
      <w:r w:rsidR="007356A0" w:rsidRPr="00674891">
        <w:rPr>
          <w:lang w:val="pt-PT"/>
        </w:rPr>
        <w:t xml:space="preserve">a situação </w:t>
      </w:r>
      <w:r w:rsidR="00283A21" w:rsidRPr="00674891">
        <w:rPr>
          <w:lang w:val="pt-PT"/>
        </w:rPr>
        <w:t>atual</w:t>
      </w:r>
      <w:r w:rsidR="007356A0" w:rsidRPr="00674891">
        <w:rPr>
          <w:lang w:val="pt-PT"/>
        </w:rPr>
        <w:t xml:space="preserve"> no que diz respeito a</w:t>
      </w:r>
      <w:r w:rsidR="00A4144B" w:rsidRPr="00674891">
        <w:rPr>
          <w:lang w:val="pt-PT"/>
        </w:rPr>
        <w:t>o sistema de</w:t>
      </w:r>
      <w:r w:rsidR="007356A0" w:rsidRPr="00674891">
        <w:rPr>
          <w:lang w:val="pt-PT"/>
        </w:rPr>
        <w:t xml:space="preserve"> </w:t>
      </w:r>
      <w:r w:rsidR="00283A21" w:rsidRPr="00674891">
        <w:rPr>
          <w:lang w:val="pt-PT"/>
        </w:rPr>
        <w:t>proteção</w:t>
      </w:r>
      <w:r w:rsidR="007356A0" w:rsidRPr="00674891">
        <w:rPr>
          <w:lang w:val="pt-PT"/>
        </w:rPr>
        <w:t xml:space="preserve"> da criança e do adolescente</w:t>
      </w:r>
      <w:r w:rsidR="00AE54F1" w:rsidRPr="00674891">
        <w:rPr>
          <w:lang w:val="pt-PT"/>
        </w:rPr>
        <w:t xml:space="preserve"> em Cabo Verde</w:t>
      </w:r>
      <w:r w:rsidR="007356A0" w:rsidRPr="00674891">
        <w:rPr>
          <w:lang w:val="pt-PT"/>
        </w:rPr>
        <w:t>;</w:t>
      </w:r>
    </w:p>
    <w:p w14:paraId="05FEC24B" w14:textId="77777777" w:rsidR="007356A0" w:rsidRPr="008673FB" w:rsidRDefault="007356A0" w:rsidP="007356A0">
      <w:pPr>
        <w:pStyle w:val="ListParagraph"/>
        <w:ind w:left="360"/>
        <w:jc w:val="both"/>
        <w:rPr>
          <w:lang w:val="pt-PT"/>
        </w:rPr>
      </w:pPr>
    </w:p>
    <w:p w14:paraId="5B8928A4" w14:textId="36592BE5" w:rsidR="00DC3B88" w:rsidRDefault="00DC3B88" w:rsidP="00674891">
      <w:pPr>
        <w:pStyle w:val="ListParagraph"/>
        <w:numPr>
          <w:ilvl w:val="1"/>
          <w:numId w:val="38"/>
        </w:numPr>
        <w:jc w:val="both"/>
        <w:rPr>
          <w:lang w:val="pt-PT"/>
        </w:rPr>
      </w:pPr>
      <w:r w:rsidRPr="008673FB">
        <w:rPr>
          <w:lang w:val="pt-PT"/>
        </w:rPr>
        <w:t>Integrar ações de proteção da criança com outras p</w:t>
      </w:r>
      <w:r w:rsidR="00133E9B">
        <w:rPr>
          <w:lang w:val="pt-PT"/>
        </w:rPr>
        <w:t xml:space="preserve">olíticas públicas, nomeadamente, o Plano Estratégico de Desenvolvimento Sustentável, </w:t>
      </w:r>
      <w:r w:rsidRPr="008673FB">
        <w:rPr>
          <w:lang w:val="pt-PT"/>
        </w:rPr>
        <w:t xml:space="preserve">de luta contra a pobreza e exclusão social, </w:t>
      </w:r>
      <w:r w:rsidR="00017198" w:rsidRPr="008673FB">
        <w:rPr>
          <w:lang w:val="pt-PT"/>
        </w:rPr>
        <w:t>plano nacional de cuidado</w:t>
      </w:r>
      <w:r w:rsidR="00283A21" w:rsidRPr="008673FB">
        <w:rPr>
          <w:lang w:val="pt-PT"/>
        </w:rPr>
        <w:t>s, combate a vá</w:t>
      </w:r>
      <w:r w:rsidR="00017198" w:rsidRPr="008673FB">
        <w:rPr>
          <w:lang w:val="pt-PT"/>
        </w:rPr>
        <w:t xml:space="preserve">rias formas de violência </w:t>
      </w:r>
      <w:r w:rsidR="00FA19EE" w:rsidRPr="008673FB">
        <w:rPr>
          <w:lang w:val="pt-PT"/>
        </w:rPr>
        <w:t xml:space="preserve">e </w:t>
      </w:r>
      <w:r w:rsidR="00017198" w:rsidRPr="008673FB">
        <w:rPr>
          <w:lang w:val="pt-PT"/>
        </w:rPr>
        <w:t xml:space="preserve">ao trabalho infantil, </w:t>
      </w:r>
      <w:r w:rsidRPr="008673FB">
        <w:rPr>
          <w:lang w:val="pt-PT"/>
        </w:rPr>
        <w:t xml:space="preserve">assim como, </w:t>
      </w:r>
      <w:r w:rsidR="009C74F4">
        <w:rPr>
          <w:lang w:val="pt-PT"/>
        </w:rPr>
        <w:t xml:space="preserve">das </w:t>
      </w:r>
      <w:r w:rsidRPr="008673FB">
        <w:rPr>
          <w:lang w:val="pt-PT"/>
        </w:rPr>
        <w:t xml:space="preserve">que visem assegurar o cumprimento dos direitos da pessoa humana, constitucionalmente consagrados, bem como os que resultam de compromissos assumidos pelo Estado de Cabo Verde ao ratificar </w:t>
      </w:r>
      <w:r w:rsidR="00FA19EE" w:rsidRPr="008673FB">
        <w:rPr>
          <w:lang w:val="pt-PT"/>
        </w:rPr>
        <w:t xml:space="preserve">as </w:t>
      </w:r>
      <w:r w:rsidRPr="008673FB">
        <w:rPr>
          <w:lang w:val="pt-PT"/>
        </w:rPr>
        <w:t>Convenções e Tratados Internacionais sobre esta matéria;</w:t>
      </w:r>
    </w:p>
    <w:p w14:paraId="0F0A00F7" w14:textId="77777777" w:rsidR="00577B73" w:rsidRPr="00577B73" w:rsidRDefault="00577B73" w:rsidP="00577B73">
      <w:pPr>
        <w:pStyle w:val="ListParagraph"/>
        <w:rPr>
          <w:lang w:val="pt-PT"/>
        </w:rPr>
      </w:pPr>
    </w:p>
    <w:p w14:paraId="15F5BABF" w14:textId="77777777" w:rsidR="00577B73" w:rsidRPr="008673FB" w:rsidRDefault="00577B73" w:rsidP="00577B73">
      <w:pPr>
        <w:pStyle w:val="ListParagraph"/>
        <w:ind w:left="1440"/>
        <w:jc w:val="both"/>
        <w:rPr>
          <w:lang w:val="pt-PT"/>
        </w:rPr>
      </w:pPr>
    </w:p>
    <w:p w14:paraId="032F4C9A" w14:textId="1A767774" w:rsidR="00DC3B88" w:rsidRPr="00F438AF" w:rsidRDefault="00D822F5" w:rsidP="00B85547">
      <w:pPr>
        <w:pStyle w:val="ListParagraph"/>
        <w:numPr>
          <w:ilvl w:val="1"/>
          <w:numId w:val="38"/>
        </w:numPr>
        <w:jc w:val="both"/>
        <w:rPr>
          <w:lang w:val="pt-PT"/>
        </w:rPr>
      </w:pPr>
      <w:r w:rsidRPr="00F438AF">
        <w:rPr>
          <w:lang w:val="pt-PT"/>
        </w:rPr>
        <w:lastRenderedPageBreak/>
        <w:t>P</w:t>
      </w:r>
      <w:r w:rsidR="00FA19EE" w:rsidRPr="00F438AF">
        <w:rPr>
          <w:lang w:val="pt-PT"/>
        </w:rPr>
        <w:t>ropor</w:t>
      </w:r>
      <w:r w:rsidR="00DC3B88" w:rsidRPr="00F438AF">
        <w:rPr>
          <w:lang w:val="pt-PT"/>
        </w:rPr>
        <w:t xml:space="preserve"> medidas de políticas de prevenção, </w:t>
      </w:r>
      <w:r w:rsidR="00A46378" w:rsidRPr="00F438AF">
        <w:rPr>
          <w:lang w:val="pt-PT"/>
        </w:rPr>
        <w:t>proteção</w:t>
      </w:r>
      <w:r w:rsidR="00DC3B88" w:rsidRPr="00F438AF">
        <w:rPr>
          <w:lang w:val="pt-PT"/>
        </w:rPr>
        <w:t xml:space="preserve">, </w:t>
      </w:r>
      <w:r w:rsidR="00F66DAF" w:rsidRPr="00F438AF">
        <w:rPr>
          <w:lang w:val="pt-PT"/>
        </w:rPr>
        <w:t>estímulo</w:t>
      </w:r>
      <w:r w:rsidR="00DC3B88" w:rsidRPr="00F438AF">
        <w:rPr>
          <w:lang w:val="pt-PT"/>
        </w:rPr>
        <w:t xml:space="preserve"> á convivência familiar e comunitária, comunicação, Informação e sensibilização, participação, atendimento, acolhimento, reforço institucional para uma abordagem integrada da infância;  </w:t>
      </w:r>
    </w:p>
    <w:p w14:paraId="489A6332" w14:textId="77777777" w:rsidR="009E3805" w:rsidRPr="008673FB" w:rsidRDefault="009E3805" w:rsidP="004F3586">
      <w:pPr>
        <w:pStyle w:val="ListParagraph"/>
        <w:ind w:left="1440"/>
        <w:jc w:val="both"/>
        <w:rPr>
          <w:lang w:val="pt-PT"/>
        </w:rPr>
      </w:pPr>
    </w:p>
    <w:p w14:paraId="65DC584B" w14:textId="245A667F" w:rsidR="00DC3B88" w:rsidRDefault="00DC3B88" w:rsidP="00B85547">
      <w:pPr>
        <w:pStyle w:val="ListParagraph"/>
        <w:numPr>
          <w:ilvl w:val="1"/>
          <w:numId w:val="38"/>
        </w:numPr>
        <w:jc w:val="both"/>
        <w:rPr>
          <w:lang w:val="pt-PT"/>
        </w:rPr>
      </w:pPr>
      <w:r w:rsidRPr="008673FB">
        <w:rPr>
          <w:lang w:val="pt-PT"/>
        </w:rPr>
        <w:t xml:space="preserve">Delinear propostas de uma intervenção interinstitucional e multissectorial de prevenção e combate aos </w:t>
      </w:r>
      <w:r w:rsidR="00A4144B">
        <w:rPr>
          <w:lang w:val="pt-PT"/>
        </w:rPr>
        <w:t>problemas enfrentados pela criança e adolescente</w:t>
      </w:r>
      <w:r w:rsidR="004B5308">
        <w:rPr>
          <w:lang w:val="pt-PT"/>
        </w:rPr>
        <w:t xml:space="preserve"> </w:t>
      </w:r>
      <w:r w:rsidR="00133E9B" w:rsidRPr="008673FB">
        <w:rPr>
          <w:lang w:val="pt-PT"/>
        </w:rPr>
        <w:t>(abuso sexual, trabalho infantil, abandono, negligência, maus tratos, etc.)</w:t>
      </w:r>
      <w:r w:rsidR="00A4144B">
        <w:rPr>
          <w:lang w:val="pt-PT"/>
        </w:rPr>
        <w:t>, à luz dos seus direit</w:t>
      </w:r>
      <w:r w:rsidR="00133E9B">
        <w:rPr>
          <w:lang w:val="pt-PT"/>
        </w:rPr>
        <w:t>os, tal como definidos pela CDC</w:t>
      </w:r>
      <w:r w:rsidRPr="008673FB">
        <w:rPr>
          <w:lang w:val="pt-PT"/>
        </w:rPr>
        <w:t>;</w:t>
      </w:r>
    </w:p>
    <w:p w14:paraId="779E8A8C" w14:textId="77777777" w:rsidR="004F3586" w:rsidRPr="004F3586" w:rsidRDefault="004F3586" w:rsidP="004F3586">
      <w:pPr>
        <w:pStyle w:val="ListParagraph"/>
        <w:rPr>
          <w:lang w:val="pt-PT"/>
        </w:rPr>
      </w:pPr>
    </w:p>
    <w:p w14:paraId="5A6F1466" w14:textId="5D6A7C75" w:rsidR="00DC3B88" w:rsidRDefault="00DC3B88" w:rsidP="00B85547">
      <w:pPr>
        <w:pStyle w:val="ListParagraph"/>
        <w:numPr>
          <w:ilvl w:val="1"/>
          <w:numId w:val="38"/>
        </w:numPr>
        <w:jc w:val="both"/>
        <w:rPr>
          <w:lang w:val="pt-PT"/>
        </w:rPr>
      </w:pPr>
      <w:r w:rsidRPr="00B85547">
        <w:rPr>
          <w:lang w:val="pt-PT"/>
        </w:rPr>
        <w:t xml:space="preserve">Estabelecer responsabilidades e competências a nível das diferentes instituições e </w:t>
      </w:r>
      <w:r w:rsidR="001A2F57" w:rsidRPr="00B85547">
        <w:rPr>
          <w:lang w:val="pt-PT"/>
        </w:rPr>
        <w:t>atores</w:t>
      </w:r>
      <w:r w:rsidRPr="00B85547">
        <w:rPr>
          <w:lang w:val="pt-PT"/>
        </w:rPr>
        <w:t xml:space="preserve"> sociais que </w:t>
      </w:r>
      <w:r w:rsidR="001A2F57" w:rsidRPr="00B85547">
        <w:rPr>
          <w:lang w:val="pt-PT"/>
        </w:rPr>
        <w:t>atuam</w:t>
      </w:r>
      <w:r w:rsidR="00017198" w:rsidRPr="00B85547">
        <w:rPr>
          <w:lang w:val="pt-PT"/>
        </w:rPr>
        <w:t xml:space="preserve"> nesta área, a nível nacional, regional e local</w:t>
      </w:r>
      <w:r w:rsidR="00BA2E46" w:rsidRPr="00B85547">
        <w:rPr>
          <w:lang w:val="pt-PT"/>
        </w:rPr>
        <w:t>;</w:t>
      </w:r>
    </w:p>
    <w:p w14:paraId="59357ED3" w14:textId="77777777" w:rsidR="004F3586" w:rsidRPr="00B85547" w:rsidRDefault="004F3586" w:rsidP="004F3586">
      <w:pPr>
        <w:pStyle w:val="ListParagraph"/>
        <w:ind w:left="1440"/>
        <w:jc w:val="both"/>
        <w:rPr>
          <w:lang w:val="pt-PT"/>
        </w:rPr>
      </w:pPr>
    </w:p>
    <w:p w14:paraId="236A27EA" w14:textId="77777777" w:rsidR="004F3586" w:rsidRDefault="00BA2E46" w:rsidP="00B85547">
      <w:pPr>
        <w:pStyle w:val="ListParagraph"/>
        <w:numPr>
          <w:ilvl w:val="1"/>
          <w:numId w:val="38"/>
        </w:numPr>
        <w:jc w:val="both"/>
        <w:rPr>
          <w:lang w:val="pt-PT"/>
        </w:rPr>
      </w:pPr>
      <w:r w:rsidRPr="00B85547">
        <w:rPr>
          <w:lang w:val="pt-PT"/>
        </w:rPr>
        <w:t>Propor o quadro institucional, de seguimento e avaliação, coordenação e parcerias para a implementação das orientações de política a serem propostas;</w:t>
      </w:r>
    </w:p>
    <w:p w14:paraId="3A8A1001" w14:textId="77777777" w:rsidR="004F3586" w:rsidRPr="004F3586" w:rsidRDefault="004F3586" w:rsidP="004F3586">
      <w:pPr>
        <w:pStyle w:val="ListParagraph"/>
        <w:rPr>
          <w:lang w:val="pt-PT"/>
        </w:rPr>
      </w:pPr>
    </w:p>
    <w:p w14:paraId="257ADA0A" w14:textId="5702DBD6" w:rsidR="00901FED" w:rsidRDefault="00497AB5" w:rsidP="00B85547">
      <w:pPr>
        <w:pStyle w:val="ListParagraph"/>
        <w:numPr>
          <w:ilvl w:val="1"/>
          <w:numId w:val="38"/>
        </w:numPr>
        <w:jc w:val="both"/>
        <w:rPr>
          <w:lang w:val="pt-PT"/>
        </w:rPr>
      </w:pPr>
      <w:r>
        <w:rPr>
          <w:lang w:val="pt-PT"/>
        </w:rPr>
        <w:t>Definir, com os diferentes a</w:t>
      </w:r>
      <w:r w:rsidR="00A4144B" w:rsidRPr="00B85547">
        <w:rPr>
          <w:lang w:val="pt-PT"/>
        </w:rPr>
        <w:t>tores e numa metodologia participativa, o plano</w:t>
      </w:r>
      <w:r>
        <w:rPr>
          <w:lang w:val="pt-PT"/>
        </w:rPr>
        <w:t xml:space="preserve"> operacional </w:t>
      </w:r>
      <w:r w:rsidR="00A4144B" w:rsidRPr="00B85547">
        <w:rPr>
          <w:lang w:val="pt-PT"/>
        </w:rPr>
        <w:t xml:space="preserve">para </w:t>
      </w:r>
      <w:r w:rsidR="00F922AA" w:rsidRPr="00B85547">
        <w:rPr>
          <w:lang w:val="pt-PT"/>
        </w:rPr>
        <w:t xml:space="preserve">a </w:t>
      </w:r>
      <w:r w:rsidR="00A4144B" w:rsidRPr="00B85547">
        <w:rPr>
          <w:lang w:val="pt-PT"/>
        </w:rPr>
        <w:t xml:space="preserve">implementação </w:t>
      </w:r>
      <w:r>
        <w:rPr>
          <w:lang w:val="pt-PT"/>
        </w:rPr>
        <w:t xml:space="preserve">do sistema de proteção da Criança e do Adolescente em Cabo Verde. </w:t>
      </w:r>
    </w:p>
    <w:p w14:paraId="30C3AA56" w14:textId="77777777" w:rsidR="004F3586" w:rsidRPr="00B85547" w:rsidRDefault="004F3586" w:rsidP="004F3586">
      <w:pPr>
        <w:pStyle w:val="ListParagraph"/>
        <w:ind w:left="1440"/>
        <w:jc w:val="both"/>
        <w:rPr>
          <w:lang w:val="pt-PT"/>
        </w:rPr>
      </w:pPr>
    </w:p>
    <w:p w14:paraId="1006B586" w14:textId="25F428BD" w:rsidR="009E3805" w:rsidRPr="00901FED" w:rsidRDefault="00901FED" w:rsidP="00901FED">
      <w:pPr>
        <w:pStyle w:val="ListParagraph"/>
        <w:tabs>
          <w:tab w:val="left" w:pos="270"/>
        </w:tabs>
        <w:ind w:left="0"/>
        <w:rPr>
          <w:b/>
          <w:sz w:val="24"/>
          <w:szCs w:val="24"/>
          <w:lang w:val="pt-PT"/>
        </w:rPr>
      </w:pPr>
      <w:r>
        <w:rPr>
          <w:b/>
          <w:sz w:val="24"/>
          <w:szCs w:val="24"/>
          <w:lang w:val="pt-PT"/>
        </w:rPr>
        <w:t xml:space="preserve">3 - </w:t>
      </w:r>
      <w:r w:rsidR="009E3805" w:rsidRPr="00901FED">
        <w:rPr>
          <w:b/>
          <w:sz w:val="24"/>
          <w:szCs w:val="24"/>
          <w:lang w:val="pt-PT"/>
        </w:rPr>
        <w:t xml:space="preserve">Resultados Esperados </w:t>
      </w:r>
    </w:p>
    <w:p w14:paraId="6AD674B2" w14:textId="77777777" w:rsidR="00577B73" w:rsidRDefault="00577B73" w:rsidP="00674891">
      <w:pPr>
        <w:jc w:val="both"/>
        <w:rPr>
          <w:lang w:val="pt-PT"/>
        </w:rPr>
      </w:pPr>
    </w:p>
    <w:p w14:paraId="3B5B9819" w14:textId="7BF46BBF" w:rsidR="00674891" w:rsidRPr="00674891" w:rsidRDefault="00017D5D" w:rsidP="00674891">
      <w:pPr>
        <w:jc w:val="both"/>
        <w:rPr>
          <w:lang w:val="pt-PT"/>
        </w:rPr>
      </w:pPr>
      <w:r w:rsidRPr="00674891">
        <w:rPr>
          <w:lang w:val="pt-PT"/>
        </w:rPr>
        <w:t>No final desta consultoria, esta equipa de consultores deverá atingir os seguintes resultados</w:t>
      </w:r>
      <w:r w:rsidR="00674891">
        <w:rPr>
          <w:lang w:val="pt-PT"/>
        </w:rPr>
        <w:t>:</w:t>
      </w:r>
    </w:p>
    <w:p w14:paraId="66C19E83" w14:textId="43E6B918" w:rsidR="009E3805" w:rsidRPr="00674891" w:rsidRDefault="00F33268" w:rsidP="00674891">
      <w:pPr>
        <w:pStyle w:val="ListParagraph"/>
        <w:numPr>
          <w:ilvl w:val="0"/>
          <w:numId w:val="36"/>
        </w:numPr>
        <w:jc w:val="both"/>
        <w:rPr>
          <w:lang w:val="pt-PT"/>
        </w:rPr>
      </w:pPr>
      <w:r w:rsidRPr="00674891">
        <w:rPr>
          <w:lang w:val="pt-PT"/>
        </w:rPr>
        <w:t>Um</w:t>
      </w:r>
      <w:r w:rsidR="009E3805" w:rsidRPr="00674891">
        <w:rPr>
          <w:lang w:val="pt-PT"/>
        </w:rPr>
        <w:t xml:space="preserve"> documento da política nacional de proteção da criança</w:t>
      </w:r>
      <w:r w:rsidR="00FA19EE" w:rsidRPr="00674891">
        <w:rPr>
          <w:lang w:val="pt-PT"/>
        </w:rPr>
        <w:t xml:space="preserve"> e do adolescente</w:t>
      </w:r>
      <w:r w:rsidR="00AE54F1" w:rsidRPr="00674891">
        <w:rPr>
          <w:lang w:val="pt-PT"/>
        </w:rPr>
        <w:t xml:space="preserve"> </w:t>
      </w:r>
      <w:r w:rsidR="008C6AA7" w:rsidRPr="00674891">
        <w:rPr>
          <w:lang w:val="pt-PT"/>
        </w:rPr>
        <w:t>e</w:t>
      </w:r>
      <w:r w:rsidR="00AA0F63" w:rsidRPr="00674891">
        <w:rPr>
          <w:lang w:val="pt-PT"/>
        </w:rPr>
        <w:t xml:space="preserve"> o</w:t>
      </w:r>
      <w:r w:rsidR="008C6AA7" w:rsidRPr="00674891">
        <w:rPr>
          <w:lang w:val="pt-PT"/>
        </w:rPr>
        <w:t xml:space="preserve"> </w:t>
      </w:r>
      <w:r w:rsidR="00F922AA" w:rsidRPr="00674891">
        <w:rPr>
          <w:lang w:val="pt-PT"/>
        </w:rPr>
        <w:t>respetivo</w:t>
      </w:r>
      <w:r w:rsidR="008C6AA7" w:rsidRPr="00674891">
        <w:rPr>
          <w:lang w:val="pt-PT"/>
        </w:rPr>
        <w:t xml:space="preserve"> plano </w:t>
      </w:r>
      <w:r w:rsidR="00AA0F63" w:rsidRPr="00674891">
        <w:rPr>
          <w:lang w:val="pt-PT"/>
        </w:rPr>
        <w:t xml:space="preserve">operacional de implementação </w:t>
      </w:r>
      <w:r w:rsidRPr="00674891">
        <w:rPr>
          <w:lang w:val="pt-PT"/>
        </w:rPr>
        <w:t>que integre:</w:t>
      </w:r>
    </w:p>
    <w:p w14:paraId="2CEAFD4E" w14:textId="77777777" w:rsidR="009E3805" w:rsidRPr="008673FB" w:rsidRDefault="009E3805" w:rsidP="00674891">
      <w:pPr>
        <w:pStyle w:val="ListParagraph"/>
        <w:spacing w:after="0" w:line="240" w:lineRule="auto"/>
        <w:ind w:left="360"/>
        <w:jc w:val="both"/>
        <w:rPr>
          <w:lang w:val="pt-PT"/>
        </w:rPr>
      </w:pPr>
    </w:p>
    <w:p w14:paraId="4E045A86" w14:textId="5AA30966" w:rsidR="009E3805" w:rsidRDefault="00F33268" w:rsidP="00674891">
      <w:pPr>
        <w:pStyle w:val="ListParagraph"/>
        <w:numPr>
          <w:ilvl w:val="0"/>
          <w:numId w:val="37"/>
        </w:numPr>
        <w:jc w:val="both"/>
        <w:rPr>
          <w:lang w:val="pt-PT"/>
        </w:rPr>
      </w:pPr>
      <w:r>
        <w:rPr>
          <w:lang w:val="pt-PT"/>
        </w:rPr>
        <w:t>A</w:t>
      </w:r>
      <w:r w:rsidR="009E3805" w:rsidRPr="008673FB">
        <w:rPr>
          <w:lang w:val="pt-PT"/>
        </w:rPr>
        <w:t xml:space="preserve">ções de proteção aos direitos das crianças e adolescentes </w:t>
      </w:r>
      <w:r>
        <w:rPr>
          <w:lang w:val="pt-PT"/>
        </w:rPr>
        <w:t xml:space="preserve">integradas </w:t>
      </w:r>
      <w:r w:rsidR="009E3805" w:rsidRPr="008673FB">
        <w:rPr>
          <w:lang w:val="pt-PT"/>
        </w:rPr>
        <w:t>com outras políticas públicas</w:t>
      </w:r>
      <w:r>
        <w:rPr>
          <w:lang w:val="pt-PT"/>
        </w:rPr>
        <w:t xml:space="preserve"> e de desenvolvimento do país</w:t>
      </w:r>
      <w:r w:rsidR="009E3805" w:rsidRPr="008673FB">
        <w:rPr>
          <w:lang w:val="pt-PT"/>
        </w:rPr>
        <w:t xml:space="preserve">, nomeadamente de </w:t>
      </w:r>
      <w:r w:rsidR="003E1E41">
        <w:rPr>
          <w:lang w:val="pt-PT"/>
        </w:rPr>
        <w:t xml:space="preserve">Desenvolvimento Sustentável, </w:t>
      </w:r>
      <w:r w:rsidR="009E3805" w:rsidRPr="008673FB">
        <w:rPr>
          <w:lang w:val="pt-PT"/>
        </w:rPr>
        <w:t xml:space="preserve">luta contra a pobreza e exclusão social, assim como com os </w:t>
      </w:r>
      <w:r w:rsidR="00AA0F63" w:rsidRPr="008673FB">
        <w:rPr>
          <w:lang w:val="pt-PT"/>
        </w:rPr>
        <w:t>pro</w:t>
      </w:r>
      <w:r w:rsidR="00AA0F63">
        <w:rPr>
          <w:lang w:val="pt-PT"/>
        </w:rPr>
        <w:t>gramas</w:t>
      </w:r>
      <w:r w:rsidR="00AA0F63" w:rsidRPr="008673FB">
        <w:rPr>
          <w:lang w:val="pt-PT"/>
        </w:rPr>
        <w:t xml:space="preserve"> </w:t>
      </w:r>
      <w:r w:rsidR="009E3805" w:rsidRPr="008673FB">
        <w:rPr>
          <w:lang w:val="pt-PT"/>
        </w:rPr>
        <w:t>que visem assegurar o cumprimento dos direitos da pessoa humana constitucionalmente consagrados bem como os que resultam dos compromissos assumidos pelo Estado de Cabo Verde ao ratificar Convenções e Tratados Internacionais sobre esta matéria;</w:t>
      </w:r>
    </w:p>
    <w:p w14:paraId="77701E2D" w14:textId="7767A9EA" w:rsidR="009E3805" w:rsidRPr="00F33268" w:rsidRDefault="009E3805" w:rsidP="00674891">
      <w:pPr>
        <w:pStyle w:val="ListParagraph"/>
        <w:numPr>
          <w:ilvl w:val="0"/>
          <w:numId w:val="37"/>
        </w:numPr>
        <w:jc w:val="both"/>
        <w:rPr>
          <w:lang w:val="pt-PT"/>
        </w:rPr>
      </w:pPr>
      <w:r w:rsidRPr="00F33268">
        <w:rPr>
          <w:lang w:val="pt-PT"/>
        </w:rPr>
        <w:t>Me</w:t>
      </w:r>
      <w:r w:rsidR="00F33268" w:rsidRPr="00F33268">
        <w:rPr>
          <w:lang w:val="pt-PT"/>
        </w:rPr>
        <w:t>didas para a melhoria e fortalecimento d</w:t>
      </w:r>
      <w:r w:rsidRPr="00F33268">
        <w:rPr>
          <w:lang w:val="pt-PT"/>
        </w:rPr>
        <w:t xml:space="preserve">a Rede e </w:t>
      </w:r>
      <w:r w:rsidR="00F33268" w:rsidRPr="00F33268">
        <w:rPr>
          <w:lang w:val="pt-PT"/>
        </w:rPr>
        <w:t>d</w:t>
      </w:r>
      <w:r w:rsidRPr="00F33268">
        <w:rPr>
          <w:lang w:val="pt-PT"/>
        </w:rPr>
        <w:t xml:space="preserve">o Sistema de Garantia dos Direitos das Crianças e </w:t>
      </w:r>
      <w:r w:rsidR="00D03A4A">
        <w:rPr>
          <w:lang w:val="pt-PT"/>
        </w:rPr>
        <w:t xml:space="preserve">dos </w:t>
      </w:r>
      <w:r w:rsidRPr="00F33268">
        <w:rPr>
          <w:lang w:val="pt-PT"/>
        </w:rPr>
        <w:t>Adolescentes</w:t>
      </w:r>
      <w:r w:rsidR="000845DB" w:rsidRPr="00F33268">
        <w:rPr>
          <w:lang w:val="pt-PT"/>
        </w:rPr>
        <w:t xml:space="preserve"> a nível nacional</w:t>
      </w:r>
      <w:r w:rsidR="00017198" w:rsidRPr="00F33268">
        <w:rPr>
          <w:lang w:val="pt-PT"/>
        </w:rPr>
        <w:t>, regional e local.</w:t>
      </w:r>
    </w:p>
    <w:p w14:paraId="4BB8A91C" w14:textId="32316F8F" w:rsidR="009E3805" w:rsidRDefault="00F33268" w:rsidP="00674891">
      <w:pPr>
        <w:pStyle w:val="ListParagraph"/>
        <w:numPr>
          <w:ilvl w:val="0"/>
          <w:numId w:val="37"/>
        </w:numPr>
        <w:tabs>
          <w:tab w:val="left" w:pos="284"/>
        </w:tabs>
        <w:spacing w:before="120" w:after="120" w:line="240" w:lineRule="auto"/>
        <w:jc w:val="both"/>
        <w:rPr>
          <w:lang w:val="pt-PT"/>
        </w:rPr>
      </w:pPr>
      <w:r>
        <w:rPr>
          <w:lang w:val="pt-PT"/>
        </w:rPr>
        <w:t xml:space="preserve">Orientações e medidas de política para a melhoria da </w:t>
      </w:r>
      <w:r w:rsidR="009E3805" w:rsidRPr="00A46378">
        <w:rPr>
          <w:lang w:val="pt-PT"/>
        </w:rPr>
        <w:t>articulação das políticas públicas</w:t>
      </w:r>
      <w:r>
        <w:rPr>
          <w:lang w:val="pt-PT"/>
        </w:rPr>
        <w:t xml:space="preserve">, </w:t>
      </w:r>
      <w:r w:rsidR="009E3805" w:rsidRPr="00A46378">
        <w:rPr>
          <w:lang w:val="pt-PT"/>
        </w:rPr>
        <w:t>coordenação, seguimento e avaliação;</w:t>
      </w:r>
    </w:p>
    <w:p w14:paraId="5AD34EB7" w14:textId="7926563B" w:rsidR="000845DB" w:rsidRDefault="00F33268" w:rsidP="00674891">
      <w:pPr>
        <w:pStyle w:val="Default"/>
        <w:widowControl/>
        <w:numPr>
          <w:ilvl w:val="0"/>
          <w:numId w:val="37"/>
        </w:numPr>
        <w:spacing w:before="120" w:after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Um quadro de responsabilidades e governança, incluindo os mecanismos de atuação, para o estabelecimento de um sistema coerente e funcional para a garantia da proteção dos direitos das crianças e dos adolescentes em Cabo Verde</w:t>
      </w:r>
      <w:r w:rsidR="00D03A4A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;</w:t>
      </w:r>
    </w:p>
    <w:p w14:paraId="4FD4A053" w14:textId="1902057D" w:rsidR="00AA0F63" w:rsidRPr="008A3A2C" w:rsidRDefault="00AA0F63" w:rsidP="00674891">
      <w:pPr>
        <w:pStyle w:val="Default"/>
        <w:widowControl/>
        <w:numPr>
          <w:ilvl w:val="0"/>
          <w:numId w:val="37"/>
        </w:numPr>
        <w:spacing w:before="120" w:after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Um plano operacional para a implementação do Sistema Nacional de </w:t>
      </w:r>
      <w:r w:rsidR="00602887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Proteção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da Criança e do Adolescente em Cabo Verde</w:t>
      </w:r>
      <w:r w:rsidR="00602887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para u</w:t>
      </w:r>
      <w:r w:rsidR="00D03A4A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m horizonte máximo de 4</w:t>
      </w:r>
      <w:r w:rsidR="00602887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anos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; </w:t>
      </w:r>
    </w:p>
    <w:p w14:paraId="0EB4F985" w14:textId="1F3E3C34" w:rsidR="00A30619" w:rsidRDefault="00A30619" w:rsidP="00A30619">
      <w:pPr>
        <w:pStyle w:val="ListParagraph"/>
        <w:rPr>
          <w:lang w:val="pt-PT"/>
        </w:rPr>
      </w:pPr>
    </w:p>
    <w:p w14:paraId="42FE33FC" w14:textId="77777777" w:rsidR="00DC3B88" w:rsidRPr="00A46378" w:rsidRDefault="00DC3B88" w:rsidP="00DC3B88">
      <w:pPr>
        <w:pStyle w:val="Default"/>
        <w:widowControl/>
        <w:spacing w:before="120" w:after="120"/>
        <w:ind w:left="7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14:paraId="7F0EACC6" w14:textId="74FADB1E" w:rsidR="00D03A4A" w:rsidRPr="00901FED" w:rsidRDefault="00F621EE" w:rsidP="00901FED">
      <w:pPr>
        <w:jc w:val="both"/>
        <w:rPr>
          <w:b/>
          <w:sz w:val="24"/>
          <w:szCs w:val="24"/>
          <w:lang w:val="pt-PT"/>
        </w:rPr>
      </w:pPr>
      <w:r>
        <w:rPr>
          <w:b/>
          <w:sz w:val="24"/>
          <w:szCs w:val="24"/>
          <w:lang w:val="pt-PT"/>
        </w:rPr>
        <w:lastRenderedPageBreak/>
        <w:t xml:space="preserve">4 </w:t>
      </w:r>
      <w:r w:rsidR="00901FED">
        <w:rPr>
          <w:b/>
          <w:sz w:val="24"/>
          <w:szCs w:val="24"/>
          <w:lang w:val="pt-PT"/>
        </w:rPr>
        <w:t>-</w:t>
      </w:r>
      <w:r>
        <w:rPr>
          <w:b/>
          <w:sz w:val="24"/>
          <w:szCs w:val="24"/>
          <w:lang w:val="pt-PT"/>
        </w:rPr>
        <w:t xml:space="preserve"> </w:t>
      </w:r>
      <w:r w:rsidR="00296042" w:rsidRPr="00901FED">
        <w:rPr>
          <w:b/>
          <w:sz w:val="24"/>
          <w:szCs w:val="24"/>
          <w:lang w:val="pt-PT"/>
        </w:rPr>
        <w:t>Metodologia</w:t>
      </w:r>
    </w:p>
    <w:p w14:paraId="35B08AAC" w14:textId="6B04329D" w:rsidR="00D03A4A" w:rsidRDefault="00602887" w:rsidP="0069668E">
      <w:pPr>
        <w:jc w:val="both"/>
      </w:pPr>
      <w:r w:rsidRPr="00296042">
        <w:t xml:space="preserve">O Consultor Internacional coordena os trabalhos e é o responsável pelos produtos entregues e a qualidade dos mesmos. Assim, abaixo se delineiam algumas </w:t>
      </w:r>
      <w:r w:rsidR="00017D5D" w:rsidRPr="00296042">
        <w:t xml:space="preserve">tarefas </w:t>
      </w:r>
      <w:r w:rsidRPr="00296042">
        <w:t>que esta</w:t>
      </w:r>
      <w:r w:rsidR="00017D5D" w:rsidRPr="00296042">
        <w:t xml:space="preserve"> consultor</w:t>
      </w:r>
      <w:r w:rsidR="00D03A4A">
        <w:t>ia devera levar a cab</w:t>
      </w:r>
      <w:r w:rsidRPr="00296042">
        <w:t xml:space="preserve">o, sendo certo que poderão ser complementadas </w:t>
      </w:r>
      <w:r w:rsidR="00296042">
        <w:t>na nota metodologica e no</w:t>
      </w:r>
      <w:r w:rsidR="009A4D22" w:rsidRPr="00296042">
        <w:t xml:space="preserve"> plano de trabalho detalhado que o/a consultor internacional </w:t>
      </w:r>
      <w:r w:rsidR="00296042">
        <w:t>devera submeter. Um</w:t>
      </w:r>
      <w:r w:rsidR="009A4D22" w:rsidRPr="00296042">
        <w:t xml:space="preserve"> consultor nacional ser</w:t>
      </w:r>
      <w:r w:rsidR="00296042">
        <w:t>a</w:t>
      </w:r>
      <w:r w:rsidR="009A4D22" w:rsidRPr="00296042">
        <w:t xml:space="preserve"> recrutado para coadjuvar nos trabalhos. </w:t>
      </w:r>
    </w:p>
    <w:p w14:paraId="2DD5E5C2" w14:textId="33AE9216" w:rsidR="00296042" w:rsidRDefault="009A4D22" w:rsidP="0069668E">
      <w:pPr>
        <w:jc w:val="both"/>
      </w:pPr>
      <w:r w:rsidRPr="00296042">
        <w:t>Note que o Consultor Nacional será recrutado num processo separado. O Plano de trabalho detalhado</w:t>
      </w:r>
      <w:r w:rsidR="00CA4C0E">
        <w:t xml:space="preserve"> deverá</w:t>
      </w:r>
      <w:r w:rsidR="00296042">
        <w:t xml:space="preserve"> ser revisto no arranque da consultoria para alinhar com o/a consultor(a) nacional e</w:t>
      </w:r>
      <w:r w:rsidRPr="00296042">
        <w:t xml:space="preserve"> devera ser</w:t>
      </w:r>
      <w:r w:rsidR="00017D5D" w:rsidRPr="00296042">
        <w:t xml:space="preserve"> aprovado pelo Comité Técnico de Seguimento. </w:t>
      </w:r>
    </w:p>
    <w:p w14:paraId="0BBD7C5C" w14:textId="0D550E76" w:rsidR="00BB56BD" w:rsidRPr="00D03A4A" w:rsidRDefault="00296042" w:rsidP="0069668E">
      <w:pPr>
        <w:jc w:val="both"/>
        <w:rPr>
          <w:b/>
        </w:rPr>
      </w:pPr>
      <w:r w:rsidRPr="00D03A4A">
        <w:rPr>
          <w:b/>
        </w:rPr>
        <w:t xml:space="preserve">A metodologia </w:t>
      </w:r>
      <w:r w:rsidR="00CA4C0E">
        <w:rPr>
          <w:b/>
        </w:rPr>
        <w:t>de trabalho incluirá</w:t>
      </w:r>
      <w:r w:rsidR="00BB56BD" w:rsidRPr="00D03A4A">
        <w:rPr>
          <w:b/>
        </w:rPr>
        <w:t xml:space="preserve">: </w:t>
      </w:r>
    </w:p>
    <w:p w14:paraId="36EB73A9" w14:textId="7675B33A" w:rsidR="00D03A4A" w:rsidRPr="00577B73" w:rsidRDefault="00BB56BD" w:rsidP="0034512A">
      <w:pPr>
        <w:pStyle w:val="ListParagraph"/>
        <w:numPr>
          <w:ilvl w:val="0"/>
          <w:numId w:val="39"/>
        </w:numPr>
        <w:spacing w:before="120" w:after="120" w:line="240" w:lineRule="auto"/>
        <w:jc w:val="both"/>
        <w:rPr>
          <w:lang w:val="pt-PT"/>
        </w:rPr>
      </w:pPr>
      <w:r w:rsidRPr="00577B73">
        <w:rPr>
          <w:lang w:val="pt-PT"/>
        </w:rPr>
        <w:t>Uma revisão documental abrangente, incluindo literatura internacional, a produção legislativa, os documentos de política, estratégias e programas implementados ou em fase de implementação, assim como informações estatísticas ou de outra índole e estudos produzidos no período relevantes para este exercício. Desta tarefa</w:t>
      </w:r>
      <w:r w:rsidR="00D03A4A" w:rsidRPr="00577B73">
        <w:rPr>
          <w:lang w:val="pt-PT"/>
        </w:rPr>
        <w:t xml:space="preserve"> deverá resultar uma análise d</w:t>
      </w:r>
      <w:r w:rsidRPr="00577B73">
        <w:rPr>
          <w:lang w:val="pt-PT"/>
        </w:rPr>
        <w:t>o sistema de proteção da criança e adolescentes</w:t>
      </w:r>
      <w:r w:rsidR="00054572">
        <w:rPr>
          <w:rStyle w:val="FootnoteReference"/>
          <w:lang w:val="pt-PT"/>
        </w:rPr>
        <w:footnoteReference w:id="1"/>
      </w:r>
      <w:r w:rsidRPr="00577B73">
        <w:rPr>
          <w:lang w:val="pt-PT"/>
        </w:rPr>
        <w:t xml:space="preserve"> no país que engloba:</w:t>
      </w:r>
    </w:p>
    <w:p w14:paraId="26F3A888" w14:textId="7BD552C7" w:rsidR="00BB56BD" w:rsidRDefault="00577B73" w:rsidP="00D03A4A">
      <w:pPr>
        <w:pStyle w:val="ListParagraph"/>
        <w:numPr>
          <w:ilvl w:val="0"/>
          <w:numId w:val="40"/>
        </w:numPr>
        <w:spacing w:before="120" w:after="120" w:line="240" w:lineRule="auto"/>
        <w:jc w:val="both"/>
        <w:rPr>
          <w:lang w:val="pt-PT"/>
        </w:rPr>
      </w:pPr>
      <w:r>
        <w:rPr>
          <w:lang w:val="pt-PT"/>
        </w:rPr>
        <w:t>uma análise crítica e baseada em evidê</w:t>
      </w:r>
      <w:r w:rsidR="00BB56BD" w:rsidRPr="00D03A4A">
        <w:rPr>
          <w:lang w:val="pt-PT"/>
        </w:rPr>
        <w:t xml:space="preserve">ncia </w:t>
      </w:r>
      <w:r w:rsidR="00502958">
        <w:rPr>
          <w:lang w:val="pt-PT"/>
        </w:rPr>
        <w:t>sobre a</w:t>
      </w:r>
      <w:r w:rsidR="00BB56BD" w:rsidRPr="00D03A4A">
        <w:rPr>
          <w:lang w:val="pt-PT"/>
        </w:rPr>
        <w:t xml:space="preserve"> situação do sistema de proteção da criança e do adolescente em Cabo Verde;</w:t>
      </w:r>
    </w:p>
    <w:p w14:paraId="6C953887" w14:textId="237371A9" w:rsidR="00BB56BD" w:rsidRDefault="00BB56BD" w:rsidP="00D03A4A">
      <w:pPr>
        <w:pStyle w:val="ListParagraph"/>
        <w:numPr>
          <w:ilvl w:val="0"/>
          <w:numId w:val="40"/>
        </w:numPr>
        <w:spacing w:before="120" w:after="120" w:line="240" w:lineRule="auto"/>
        <w:jc w:val="both"/>
        <w:rPr>
          <w:lang w:val="pt-PT"/>
        </w:rPr>
      </w:pPr>
      <w:r w:rsidRPr="00D03A4A">
        <w:rPr>
          <w:lang w:val="pt-PT"/>
        </w:rPr>
        <w:t xml:space="preserve">O quadro regulamentar e legal do país </w:t>
      </w:r>
      <w:r w:rsidR="00D03A4A">
        <w:rPr>
          <w:lang w:val="pt-PT"/>
        </w:rPr>
        <w:t xml:space="preserve">em relação </w:t>
      </w:r>
      <w:r w:rsidRPr="00D03A4A">
        <w:rPr>
          <w:lang w:val="pt-PT"/>
        </w:rPr>
        <w:t>a temática;</w:t>
      </w:r>
    </w:p>
    <w:p w14:paraId="1757B60D" w14:textId="65216ECC" w:rsidR="00BB56BD" w:rsidRDefault="00BB56BD" w:rsidP="00D03A4A">
      <w:pPr>
        <w:pStyle w:val="ListParagraph"/>
        <w:numPr>
          <w:ilvl w:val="0"/>
          <w:numId w:val="40"/>
        </w:numPr>
        <w:spacing w:before="120" w:after="120" w:line="240" w:lineRule="auto"/>
        <w:jc w:val="both"/>
        <w:rPr>
          <w:lang w:val="pt-PT"/>
        </w:rPr>
      </w:pPr>
      <w:r w:rsidRPr="00D03A4A">
        <w:rPr>
          <w:lang w:val="pt-PT"/>
        </w:rPr>
        <w:t>O quadro de políticas</w:t>
      </w:r>
      <w:r w:rsidR="006412FB">
        <w:rPr>
          <w:lang w:val="pt-PT"/>
        </w:rPr>
        <w:t xml:space="preserve">, </w:t>
      </w:r>
      <w:r w:rsidRPr="00D03A4A">
        <w:rPr>
          <w:lang w:val="pt-PT"/>
        </w:rPr>
        <w:t>estratégias</w:t>
      </w:r>
      <w:r w:rsidR="006412FB">
        <w:rPr>
          <w:lang w:val="pt-PT"/>
        </w:rPr>
        <w:t xml:space="preserve"> e institucional </w:t>
      </w:r>
      <w:r w:rsidRPr="00D03A4A">
        <w:rPr>
          <w:lang w:val="pt-PT"/>
        </w:rPr>
        <w:t>incluindo a avaliação do estado de priorização da proteção da criança nos diferentes níveis (governamental, não governamental e privado</w:t>
      </w:r>
      <w:r w:rsidR="006412FB">
        <w:rPr>
          <w:lang w:val="pt-PT"/>
        </w:rPr>
        <w:t>)</w:t>
      </w:r>
      <w:r w:rsidRPr="00D03A4A">
        <w:rPr>
          <w:lang w:val="pt-PT"/>
        </w:rPr>
        <w:t>;</w:t>
      </w:r>
    </w:p>
    <w:p w14:paraId="7E0CAA41" w14:textId="7B96BD04" w:rsidR="00BB56BD" w:rsidRDefault="00BB56BD" w:rsidP="00D03A4A">
      <w:pPr>
        <w:pStyle w:val="ListParagraph"/>
        <w:numPr>
          <w:ilvl w:val="0"/>
          <w:numId w:val="40"/>
        </w:numPr>
        <w:spacing w:before="120" w:after="120" w:line="240" w:lineRule="auto"/>
        <w:jc w:val="both"/>
        <w:rPr>
          <w:lang w:val="pt-PT"/>
        </w:rPr>
      </w:pPr>
      <w:r w:rsidRPr="00D03A4A">
        <w:rPr>
          <w:lang w:val="pt-PT"/>
        </w:rPr>
        <w:t>Com ba</w:t>
      </w:r>
      <w:r w:rsidR="00D03A4A">
        <w:rPr>
          <w:lang w:val="pt-PT"/>
        </w:rPr>
        <w:t xml:space="preserve">se nos elementos de diagnóstico, </w:t>
      </w:r>
      <w:r w:rsidRPr="00D03A4A">
        <w:rPr>
          <w:lang w:val="pt-PT"/>
        </w:rPr>
        <w:t xml:space="preserve">apresentar uma hierarquização dos problemas do sistema de proteção da criança e do adolescente em Cabo Verde, as forças e fraquezas institucionais para sua abordagem; </w:t>
      </w:r>
    </w:p>
    <w:p w14:paraId="60DE3CF6" w14:textId="77777777" w:rsidR="00577B73" w:rsidRDefault="00577B73" w:rsidP="00577B73">
      <w:pPr>
        <w:pStyle w:val="ListParagraph"/>
        <w:spacing w:before="120" w:after="120" w:line="240" w:lineRule="auto"/>
        <w:jc w:val="both"/>
        <w:rPr>
          <w:lang w:val="pt-PT"/>
        </w:rPr>
      </w:pPr>
    </w:p>
    <w:p w14:paraId="7E3BD26C" w14:textId="2E7CB4A1" w:rsidR="001012EB" w:rsidRDefault="001012EB" w:rsidP="00D03A4A">
      <w:pPr>
        <w:pStyle w:val="Default"/>
        <w:widowControl/>
        <w:numPr>
          <w:ilvl w:val="0"/>
          <w:numId w:val="39"/>
        </w:numPr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8673F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Realizar </w:t>
      </w:r>
      <w:r w:rsidR="009A4D22" w:rsidRPr="0069668E">
        <w:rPr>
          <w:rFonts w:asciiTheme="minorHAnsi" w:eastAsiaTheme="minorHAnsi" w:hAnsiTheme="minorHAnsi" w:cstheme="minorBidi"/>
          <w:b/>
          <w:color w:val="auto"/>
          <w:sz w:val="22"/>
          <w:szCs w:val="22"/>
          <w:lang w:eastAsia="en-US"/>
        </w:rPr>
        <w:t>entrevistas</w:t>
      </w:r>
      <w:r w:rsidRPr="0069668E">
        <w:rPr>
          <w:rFonts w:asciiTheme="minorHAnsi" w:eastAsiaTheme="minorHAnsi" w:hAnsiTheme="minorHAnsi" w:cstheme="minorBidi"/>
          <w:b/>
          <w:color w:val="auto"/>
          <w:sz w:val="22"/>
          <w:szCs w:val="22"/>
          <w:lang w:eastAsia="en-US"/>
        </w:rPr>
        <w:t>, grupos de discussões</w:t>
      </w:r>
      <w:r w:rsidRPr="008673F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com as entidades intervenientes na matéria, designadamente, o </w:t>
      </w:r>
      <w:r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Instituto Cabo-verdiano da Criança e do Adolescente, o Ministério da Educação</w:t>
      </w:r>
      <w:r w:rsidR="009D6331"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(sectores relevantes)</w:t>
      </w:r>
      <w:r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, o Ministério da Família e Inclusão Social</w:t>
      </w:r>
      <w:r w:rsidR="009D6331"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(sectores relevantes)</w:t>
      </w:r>
      <w:r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, o Ministério da Justiça</w:t>
      </w:r>
      <w:r w:rsidR="009D6331"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="009D2475"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e do Trabalho </w:t>
      </w:r>
      <w:r w:rsidR="009D6331"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(sectores relevantes)</w:t>
      </w:r>
      <w:r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, </w:t>
      </w:r>
      <w:r w:rsidR="00017198"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o Ministério da Saúde e </w:t>
      </w:r>
      <w:r w:rsidR="009A4D2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Segurança</w:t>
      </w:r>
      <w:r w:rsidR="009A4D22"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="00017198"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Social</w:t>
      </w:r>
      <w:r w:rsidR="009D6331"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(sectores relevantes)</w:t>
      </w:r>
      <w:r w:rsidR="00017198"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, </w:t>
      </w:r>
      <w:r w:rsidR="009D2475"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IGAE, </w:t>
      </w:r>
      <w:r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a Curadoria de Menores, Conselho Superior da Magistratura Judicial e do Ministério Público, a </w:t>
      </w:r>
      <w:r w:rsidR="009D6331"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Direção da P</w:t>
      </w:r>
      <w:r w:rsidR="0029604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olicia </w:t>
      </w:r>
      <w:r w:rsidR="009D6331"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J</w:t>
      </w:r>
      <w:r w:rsidR="0029604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udiciaria</w:t>
      </w:r>
      <w:r w:rsidR="009D6331"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e da</w:t>
      </w:r>
      <w:r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P</w:t>
      </w:r>
      <w:r w:rsidR="0029604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olicia </w:t>
      </w:r>
      <w:r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N</w:t>
      </w:r>
      <w:r w:rsidR="0029604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acional</w:t>
      </w:r>
      <w:r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, </w:t>
      </w:r>
      <w:r w:rsidR="00017198"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 1.ª e a 5.ª Comissão Especializada</w:t>
      </w:r>
      <w:r w:rsidR="00D03A4A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da Assembleia Nacional e</w:t>
      </w:r>
      <w:r w:rsidR="00017198" w:rsidRPr="008673F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Pr="008673F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demais entidades públicas e organizações não-governamentais ligadas à promoção e proteção das crianças e </w:t>
      </w:r>
      <w:r w:rsidR="00D03A4A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dos </w:t>
      </w:r>
      <w:r w:rsidRPr="008673F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adolescentes, o UNICEF e outras agências das Nações Unidas; </w:t>
      </w:r>
    </w:p>
    <w:p w14:paraId="012A490D" w14:textId="77777777" w:rsidR="00577B73" w:rsidRPr="008673FB" w:rsidRDefault="00577B73" w:rsidP="00577B73">
      <w:pPr>
        <w:pStyle w:val="Default"/>
        <w:widowControl/>
        <w:ind w:left="7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14:paraId="3C6EC3D5" w14:textId="39605737" w:rsidR="001012EB" w:rsidRPr="008673FB" w:rsidRDefault="001012EB" w:rsidP="00D03A4A">
      <w:pPr>
        <w:pStyle w:val="Default"/>
        <w:widowControl/>
        <w:numPr>
          <w:ilvl w:val="0"/>
          <w:numId w:val="39"/>
        </w:numPr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8673F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Elaborar </w:t>
      </w:r>
      <w:r w:rsidR="009D6331" w:rsidRPr="008673F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</w:t>
      </w:r>
      <w:r w:rsidRPr="008673F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proposta da </w:t>
      </w:r>
      <w:r w:rsidR="009D6331" w:rsidRPr="008673F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política</w:t>
      </w:r>
      <w:r w:rsidRPr="008673F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nacional de </w:t>
      </w:r>
      <w:r w:rsidR="00A46378" w:rsidRPr="008673F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Proteção</w:t>
      </w:r>
      <w:r w:rsidRPr="008673F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da Criança e Adolescentes</w:t>
      </w:r>
      <w:r w:rsidR="008C6AA7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e </w:t>
      </w:r>
      <w:r w:rsidR="0029604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o respectivo </w:t>
      </w:r>
      <w:r w:rsidR="00577B7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P</w:t>
      </w:r>
      <w:r w:rsidR="0029604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lano Operacional</w:t>
      </w:r>
      <w:r w:rsidRPr="008673F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;</w:t>
      </w:r>
    </w:p>
    <w:p w14:paraId="005B8991" w14:textId="77777777" w:rsidR="001012EB" w:rsidRPr="008673FB" w:rsidRDefault="001012EB" w:rsidP="001012EB">
      <w:pPr>
        <w:pStyle w:val="Default"/>
        <w:widowControl/>
        <w:ind w:left="7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14:paraId="16F11498" w14:textId="47E13A09" w:rsidR="001012EB" w:rsidRPr="008673FB" w:rsidRDefault="00BB56BD" w:rsidP="00D03A4A">
      <w:pPr>
        <w:pStyle w:val="Default"/>
        <w:widowControl/>
        <w:numPr>
          <w:ilvl w:val="0"/>
          <w:numId w:val="39"/>
        </w:numPr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Organizar os conteúdos e a metodologia </w:t>
      </w:r>
      <w:r w:rsidR="00D03A4A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e </w:t>
      </w:r>
      <w:r w:rsidR="00D03A4A" w:rsidRPr="008673F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coordenar</w:t>
      </w:r>
      <w:r w:rsidR="001012EB" w:rsidRPr="008673F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</w:t>
      </w:r>
      <w:r w:rsidR="001012EB" w:rsidRPr="008673F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apresentação pública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="00D03A4A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do</w:t>
      </w:r>
      <w:r w:rsidR="0015331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documento</w:t>
      </w:r>
      <w:r w:rsidR="00D03A4A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para </w:t>
      </w:r>
      <w:r w:rsidR="001012EB" w:rsidRPr="008673F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discussão e validação da proposta</w:t>
      </w:r>
      <w:r w:rsidR="0015331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de Polí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tica e do Plano Operacional</w:t>
      </w:r>
      <w:r w:rsidR="001012EB" w:rsidRPr="008673F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com a participação das partes interessadas;</w:t>
      </w:r>
    </w:p>
    <w:p w14:paraId="284D0C27" w14:textId="77777777" w:rsidR="001012EB" w:rsidRPr="008673FB" w:rsidRDefault="001012EB" w:rsidP="001012EB">
      <w:pPr>
        <w:pStyle w:val="Default"/>
        <w:widowControl/>
        <w:ind w:left="7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14:paraId="2ED80A30" w14:textId="53C0902E" w:rsidR="001012EB" w:rsidRPr="008673FB" w:rsidRDefault="001012EB" w:rsidP="00D03A4A">
      <w:pPr>
        <w:pStyle w:val="Default"/>
        <w:widowControl/>
        <w:numPr>
          <w:ilvl w:val="0"/>
          <w:numId w:val="39"/>
        </w:numPr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8673F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Incorpo</w:t>
      </w:r>
      <w:r w:rsidR="009D6331" w:rsidRPr="008673F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rar as contribuições relevantes, </w:t>
      </w:r>
      <w:r w:rsidRPr="008673F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recolhidas durante o processo de socialização;</w:t>
      </w:r>
    </w:p>
    <w:p w14:paraId="310B9AFF" w14:textId="77777777" w:rsidR="001012EB" w:rsidRPr="008673FB" w:rsidRDefault="001012EB" w:rsidP="001012EB">
      <w:pPr>
        <w:pStyle w:val="Default"/>
        <w:widowControl/>
        <w:ind w:left="7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14:paraId="6B8FA482" w14:textId="0EA6C976" w:rsidR="001012EB" w:rsidRDefault="00577B73" w:rsidP="00D03A4A">
      <w:pPr>
        <w:pStyle w:val="Default"/>
        <w:numPr>
          <w:ilvl w:val="0"/>
          <w:numId w:val="39"/>
        </w:numPr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Elaborar </w:t>
      </w:r>
      <w:r w:rsidR="0029604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relatórios sobre o andamento dos trabalhos</w:t>
      </w:r>
      <w:r w:rsidR="0015331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e enviar</w:t>
      </w:r>
      <w:r w:rsidR="0029604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a</w:t>
      </w:r>
      <w:r w:rsidR="001012EB" w:rsidRPr="00A4637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o</w:t>
      </w:r>
      <w:r w:rsidR="009E4CDD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ICCA e </w:t>
      </w:r>
      <w:r w:rsidR="001012EB" w:rsidRPr="00A4637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UNICEF, informa</w:t>
      </w:r>
      <w:r w:rsidR="0029604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n</w:t>
      </w:r>
      <w:r w:rsidR="001012EB" w:rsidRPr="00A4637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do sobre o andamento da consultoria, incluindo os constrangimentos e bloqueios que precisem ser ultrapassados;</w:t>
      </w:r>
    </w:p>
    <w:p w14:paraId="38339DCC" w14:textId="77777777" w:rsidR="007008D4" w:rsidRDefault="007008D4" w:rsidP="007008D4">
      <w:pPr>
        <w:pStyle w:val="Default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14:paraId="6033F162" w14:textId="024FE10C" w:rsidR="00A46378" w:rsidRPr="00F922AA" w:rsidRDefault="009E4CDD" w:rsidP="00A46378">
      <w:pPr>
        <w:jc w:val="both"/>
        <w:rPr>
          <w:lang w:val="pt-PT"/>
        </w:rPr>
      </w:pPr>
      <w:r w:rsidRPr="00F922AA">
        <w:rPr>
          <w:lang w:val="pt-PT"/>
        </w:rPr>
        <w:t>A metodologia de</w:t>
      </w:r>
      <w:r w:rsidR="001012EB" w:rsidRPr="00F922AA">
        <w:rPr>
          <w:lang w:val="pt-PT"/>
        </w:rPr>
        <w:t xml:space="preserve"> trabalho será apresentada na proposta técnica </w:t>
      </w:r>
      <w:r w:rsidR="00296042">
        <w:rPr>
          <w:lang w:val="pt-PT"/>
        </w:rPr>
        <w:t>a ser submetida para a candidatura a esta</w:t>
      </w:r>
      <w:r w:rsidR="00296042" w:rsidRPr="00F922AA">
        <w:rPr>
          <w:lang w:val="pt-PT"/>
        </w:rPr>
        <w:t xml:space="preserve"> </w:t>
      </w:r>
      <w:r w:rsidR="001012EB" w:rsidRPr="00F922AA">
        <w:rPr>
          <w:lang w:val="pt-PT"/>
        </w:rPr>
        <w:t xml:space="preserve">consultoria, tendo em consideração os objetivos e os resultados </w:t>
      </w:r>
      <w:r w:rsidR="00153312">
        <w:rPr>
          <w:lang w:val="pt-PT"/>
        </w:rPr>
        <w:t xml:space="preserve">definidos nestes </w:t>
      </w:r>
      <w:r w:rsidR="00296042">
        <w:rPr>
          <w:lang w:val="pt-PT"/>
        </w:rPr>
        <w:t xml:space="preserve">termos de </w:t>
      </w:r>
      <w:r w:rsidR="00153312">
        <w:rPr>
          <w:lang w:val="pt-PT"/>
        </w:rPr>
        <w:t>referência</w:t>
      </w:r>
      <w:r w:rsidR="001012EB" w:rsidRPr="00F922AA">
        <w:rPr>
          <w:lang w:val="pt-PT"/>
        </w:rPr>
        <w:t>.</w:t>
      </w:r>
      <w:r w:rsidR="001F69A9" w:rsidRPr="00F922AA">
        <w:rPr>
          <w:lang w:val="pt-PT"/>
        </w:rPr>
        <w:t xml:space="preserve"> </w:t>
      </w:r>
      <w:r w:rsidR="00017D5D" w:rsidRPr="00F922AA">
        <w:rPr>
          <w:lang w:val="pt-PT"/>
        </w:rPr>
        <w:t xml:space="preserve">Entretanto, </w:t>
      </w:r>
      <w:r w:rsidR="00341726">
        <w:rPr>
          <w:lang w:val="pt-PT"/>
        </w:rPr>
        <w:t xml:space="preserve">uma lista, não extensiva, de documentos </w:t>
      </w:r>
      <w:r w:rsidR="001F69A9" w:rsidRPr="00F922AA">
        <w:rPr>
          <w:lang w:val="pt-PT"/>
        </w:rPr>
        <w:t xml:space="preserve">deverá </w:t>
      </w:r>
      <w:r w:rsidR="00341726">
        <w:rPr>
          <w:lang w:val="pt-PT"/>
        </w:rPr>
        <w:t xml:space="preserve">ser </w:t>
      </w:r>
      <w:r w:rsidR="001F69A9" w:rsidRPr="00F922AA">
        <w:rPr>
          <w:lang w:val="pt-PT"/>
        </w:rPr>
        <w:t>consult</w:t>
      </w:r>
      <w:r w:rsidR="00341726">
        <w:rPr>
          <w:lang w:val="pt-PT"/>
        </w:rPr>
        <w:t>ado no quadro deste trabalho</w:t>
      </w:r>
      <w:r w:rsidRPr="00F922AA">
        <w:rPr>
          <w:lang w:val="pt-PT"/>
        </w:rPr>
        <w:t>:</w:t>
      </w:r>
    </w:p>
    <w:p w14:paraId="43C02BCC" w14:textId="77777777" w:rsidR="00A46378" w:rsidRPr="00F922AA" w:rsidRDefault="00A46378" w:rsidP="00A46378">
      <w:pPr>
        <w:pStyle w:val="Default"/>
        <w:numPr>
          <w:ilvl w:val="0"/>
          <w:numId w:val="14"/>
        </w:numPr>
        <w:spacing w:before="120" w:line="276" w:lineRule="auto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F922AA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As Convenções e outros instrumentos normativos internacionais de promoção e proteção das crianças e dos adolescentes, ratificados por Cabo Verde;</w:t>
      </w:r>
    </w:p>
    <w:p w14:paraId="3E5CF9DD" w14:textId="4076818E" w:rsidR="00A46378" w:rsidRPr="00F922AA" w:rsidRDefault="00A46378" w:rsidP="00A46378">
      <w:pPr>
        <w:pStyle w:val="Default"/>
        <w:numPr>
          <w:ilvl w:val="0"/>
          <w:numId w:val="14"/>
        </w:numPr>
        <w:spacing w:before="120" w:line="276" w:lineRule="auto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F922AA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Os vários estudos e Planos de ação elaborados no domínio da infância, entre outros documentos estratégicos, como o PEDS</w:t>
      </w:r>
      <w:r w:rsidR="009E4CDD" w:rsidRPr="00F922AA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e</w:t>
      </w:r>
      <w:r w:rsidRPr="00F922AA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o Programa do Governo</w:t>
      </w:r>
      <w:r w:rsidR="0003434D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;</w:t>
      </w:r>
      <w:r w:rsidRPr="00F922AA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 </w:t>
      </w:r>
    </w:p>
    <w:p w14:paraId="56A8B29E" w14:textId="77777777" w:rsidR="0003434D" w:rsidRDefault="00A46378" w:rsidP="00A46378">
      <w:pPr>
        <w:pStyle w:val="Default"/>
        <w:numPr>
          <w:ilvl w:val="0"/>
          <w:numId w:val="14"/>
        </w:numPr>
        <w:spacing w:before="120" w:line="276" w:lineRule="auto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F922AA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O Plano Nacional de Combate à Violência Sexual contra Cr</w:t>
      </w:r>
      <w:r w:rsidR="00017198" w:rsidRPr="00F922AA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ianças e Adolescentes 2017-2019, de erradicação do Trabalho Infantil</w:t>
      </w:r>
      <w:r w:rsidR="001F69A9" w:rsidRPr="00F922AA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e o plano nacional contra o trá</w:t>
      </w:r>
      <w:r w:rsidR="00017198" w:rsidRPr="00F922AA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fico de pessoas;</w:t>
      </w:r>
    </w:p>
    <w:p w14:paraId="0FEA7B70" w14:textId="6B2CBC9A" w:rsidR="00A46378" w:rsidRPr="00071A11" w:rsidRDefault="0003434D" w:rsidP="00A46378">
      <w:pPr>
        <w:pStyle w:val="Default"/>
        <w:numPr>
          <w:ilvl w:val="0"/>
          <w:numId w:val="14"/>
        </w:numPr>
        <w:spacing w:before="120" w:line="276" w:lineRule="auto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bookmarkStart w:id="6" w:name="_Hlk524526941"/>
      <w:r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O Plano Nacional de Cuidados (2017-2019) – resolução n.º 143/2017 do </w:t>
      </w:r>
      <w:proofErr w:type="spellStart"/>
      <w:r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Bo</w:t>
      </w:r>
      <w:proofErr w:type="spellEnd"/>
      <w:r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n.º 71 </w:t>
      </w:r>
      <w:proofErr w:type="spellStart"/>
      <w:proofErr w:type="gramStart"/>
      <w:r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I.ª</w:t>
      </w:r>
      <w:proofErr w:type="spellEnd"/>
      <w:proofErr w:type="gramEnd"/>
      <w:r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serie de 6 de Dezembro de 2017; </w:t>
      </w:r>
      <w:r w:rsidR="00017198"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</w:p>
    <w:bookmarkEnd w:id="6"/>
    <w:p w14:paraId="318E3D99" w14:textId="77777777" w:rsidR="00A46378" w:rsidRPr="00071A11" w:rsidRDefault="00A46378" w:rsidP="00A46378">
      <w:pPr>
        <w:pStyle w:val="Default"/>
        <w:numPr>
          <w:ilvl w:val="0"/>
          <w:numId w:val="14"/>
        </w:numPr>
        <w:spacing w:before="120" w:line="276" w:lineRule="auto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 Constituição da República de Cabo Verde;</w:t>
      </w:r>
    </w:p>
    <w:p w14:paraId="38DDDC1E" w14:textId="1CC793BA" w:rsidR="00A46378" w:rsidRPr="00071A11" w:rsidRDefault="00A46378" w:rsidP="00A46378">
      <w:pPr>
        <w:pStyle w:val="Default"/>
        <w:numPr>
          <w:ilvl w:val="0"/>
          <w:numId w:val="14"/>
        </w:numPr>
        <w:spacing w:before="120" w:line="276" w:lineRule="auto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O Estatuto da Criança e do Adolescente</w:t>
      </w:r>
      <w:r w:rsidR="0015331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- ECA</w:t>
      </w:r>
      <w:r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;</w:t>
      </w:r>
    </w:p>
    <w:p w14:paraId="70C71B37" w14:textId="03715550" w:rsidR="00B213DC" w:rsidRPr="00071A11" w:rsidRDefault="00B213DC" w:rsidP="00A46378">
      <w:pPr>
        <w:pStyle w:val="Default"/>
        <w:numPr>
          <w:ilvl w:val="0"/>
          <w:numId w:val="14"/>
        </w:numPr>
        <w:spacing w:before="120" w:line="276" w:lineRule="auto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Documentos de </w:t>
      </w:r>
      <w:r w:rsidR="00954875"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Política</w:t>
      </w:r>
      <w:r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de Proteção de Criança, Planos </w:t>
      </w:r>
      <w:r w:rsidR="00954875"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Estratégicos</w:t>
      </w:r>
      <w:r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e outros documentos similares de outros países,</w:t>
      </w:r>
    </w:p>
    <w:p w14:paraId="325233F4" w14:textId="0D77E78A" w:rsidR="00A46378" w:rsidRPr="00071A11" w:rsidRDefault="00A46378" w:rsidP="00A46378">
      <w:pPr>
        <w:pStyle w:val="Default"/>
        <w:numPr>
          <w:ilvl w:val="0"/>
          <w:numId w:val="14"/>
        </w:numPr>
        <w:spacing w:before="120" w:line="276" w:lineRule="auto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Outros documentos e normativos que </w:t>
      </w:r>
      <w:r w:rsidR="00017198"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se revelare</w:t>
      </w:r>
      <w:r w:rsidRPr="00071A1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m importantes para a referida consultoria. </w:t>
      </w:r>
    </w:p>
    <w:p w14:paraId="169FF54E" w14:textId="45A928BB" w:rsidR="00A46378" w:rsidRDefault="00A46378" w:rsidP="00A46378">
      <w:pPr>
        <w:pStyle w:val="Default"/>
        <w:spacing w:before="120" w:line="276" w:lineRule="auto"/>
        <w:ind w:left="720"/>
        <w:jc w:val="both"/>
        <w:rPr>
          <w:rFonts w:ascii="Times New Roman" w:hAnsi="Times New Roman" w:cs="Times New Roman"/>
          <w:color w:val="auto"/>
        </w:rPr>
      </w:pPr>
    </w:p>
    <w:p w14:paraId="2E8B3812" w14:textId="253E1BA2" w:rsidR="006530A2" w:rsidRPr="00F621EE" w:rsidRDefault="00F621EE" w:rsidP="00F621EE">
      <w:pPr>
        <w:ind w:left="360"/>
        <w:jc w:val="both"/>
        <w:rPr>
          <w:b/>
          <w:sz w:val="24"/>
          <w:szCs w:val="24"/>
          <w:lang w:val="pt-PT"/>
        </w:rPr>
      </w:pPr>
      <w:r>
        <w:rPr>
          <w:b/>
          <w:sz w:val="24"/>
          <w:szCs w:val="24"/>
          <w:lang w:val="pt-PT"/>
        </w:rPr>
        <w:t xml:space="preserve">5 </w:t>
      </w:r>
      <w:r w:rsidR="00901FED" w:rsidRPr="00F621EE">
        <w:rPr>
          <w:b/>
          <w:sz w:val="24"/>
          <w:szCs w:val="24"/>
          <w:lang w:val="pt-PT"/>
        </w:rPr>
        <w:t xml:space="preserve">- </w:t>
      </w:r>
      <w:r w:rsidR="001A2F57" w:rsidRPr="00F621EE">
        <w:rPr>
          <w:b/>
          <w:sz w:val="24"/>
          <w:szCs w:val="24"/>
          <w:lang w:val="pt-PT"/>
        </w:rPr>
        <w:t>Perfil do Consultor</w:t>
      </w:r>
      <w:r w:rsidR="00AE54F1" w:rsidRPr="00F621EE">
        <w:rPr>
          <w:b/>
          <w:sz w:val="24"/>
          <w:szCs w:val="24"/>
          <w:lang w:val="pt-PT"/>
        </w:rPr>
        <w:t xml:space="preserve"> </w:t>
      </w:r>
    </w:p>
    <w:p w14:paraId="2DF2CA9B" w14:textId="0DFB0974" w:rsidR="006530A2" w:rsidRPr="008673FB" w:rsidRDefault="00017198" w:rsidP="006530A2">
      <w:pPr>
        <w:spacing w:before="120" w:after="0" w:line="276" w:lineRule="auto"/>
        <w:ind w:left="360"/>
        <w:rPr>
          <w:b/>
          <w:sz w:val="24"/>
          <w:szCs w:val="24"/>
          <w:lang w:val="pt-PT"/>
        </w:rPr>
      </w:pPr>
      <w:r w:rsidRPr="008673FB">
        <w:rPr>
          <w:b/>
          <w:sz w:val="24"/>
          <w:szCs w:val="24"/>
          <w:lang w:val="pt-PT"/>
        </w:rPr>
        <w:t xml:space="preserve">Grau Académico </w:t>
      </w:r>
    </w:p>
    <w:p w14:paraId="56535B66" w14:textId="77777777" w:rsidR="006530A2" w:rsidRPr="008673FB" w:rsidRDefault="006530A2" w:rsidP="006530A2">
      <w:pPr>
        <w:pStyle w:val="BodyText"/>
        <w:ind w:left="720"/>
      </w:pPr>
    </w:p>
    <w:p w14:paraId="57BEB3BE" w14:textId="193F3E9D" w:rsidR="006530A2" w:rsidRDefault="006530A2" w:rsidP="00C36A40">
      <w:pPr>
        <w:pStyle w:val="ListParagraph"/>
        <w:numPr>
          <w:ilvl w:val="0"/>
          <w:numId w:val="31"/>
        </w:numPr>
        <w:spacing w:before="120" w:after="0" w:line="276" w:lineRule="auto"/>
        <w:jc w:val="both"/>
        <w:rPr>
          <w:lang w:val="pt-PT"/>
        </w:rPr>
      </w:pPr>
      <w:r w:rsidRPr="00C36A40">
        <w:rPr>
          <w:lang w:val="pt-PT"/>
        </w:rPr>
        <w:t xml:space="preserve">Nível de formação superior – Licenciatura nas áreas </w:t>
      </w:r>
      <w:r w:rsidR="00AE54F1" w:rsidRPr="00C36A40">
        <w:rPr>
          <w:lang w:val="pt-PT"/>
        </w:rPr>
        <w:t>das</w:t>
      </w:r>
      <w:r w:rsidRPr="00C36A40">
        <w:rPr>
          <w:lang w:val="pt-PT"/>
        </w:rPr>
        <w:t xml:space="preserve"> Ciências Sociais</w:t>
      </w:r>
      <w:r w:rsidR="00B55659" w:rsidRPr="00C36A40">
        <w:rPr>
          <w:lang w:val="pt-PT"/>
        </w:rPr>
        <w:t xml:space="preserve"> e humanas</w:t>
      </w:r>
      <w:r w:rsidRPr="00C36A40">
        <w:rPr>
          <w:lang w:val="pt-PT"/>
        </w:rPr>
        <w:t xml:space="preserve"> ou área afins</w:t>
      </w:r>
      <w:r w:rsidR="00C36A40" w:rsidRPr="00463538">
        <w:rPr>
          <w:lang w:val="pt-PT"/>
        </w:rPr>
        <w:t xml:space="preserve">. </w:t>
      </w:r>
      <w:r w:rsidRPr="00C36A40">
        <w:rPr>
          <w:lang w:val="pt-PT"/>
        </w:rPr>
        <w:t xml:space="preserve">Mestrado ou Doutoramento </w:t>
      </w:r>
      <w:r w:rsidR="00C36A40" w:rsidRPr="00C36A40">
        <w:rPr>
          <w:lang w:val="pt-PT"/>
        </w:rPr>
        <w:t>s</w:t>
      </w:r>
      <w:r w:rsidR="00C36A40">
        <w:rPr>
          <w:lang w:val="pt-PT"/>
        </w:rPr>
        <w:t>erá considerado uma mais valia;</w:t>
      </w:r>
    </w:p>
    <w:p w14:paraId="2AF326C9" w14:textId="1F1F8900" w:rsidR="00160418" w:rsidRPr="00DB2505" w:rsidRDefault="006530A2" w:rsidP="00DB2505">
      <w:pPr>
        <w:pStyle w:val="ListParagraph"/>
        <w:numPr>
          <w:ilvl w:val="0"/>
          <w:numId w:val="31"/>
        </w:numPr>
        <w:spacing w:before="120" w:after="0" w:line="276" w:lineRule="auto"/>
        <w:jc w:val="both"/>
        <w:rPr>
          <w:b/>
          <w:sz w:val="24"/>
          <w:szCs w:val="24"/>
          <w:lang w:val="pt-PT"/>
        </w:rPr>
      </w:pPr>
      <w:r w:rsidRPr="00DB2505">
        <w:rPr>
          <w:lang w:val="pt-PT"/>
        </w:rPr>
        <w:t>Formação complementar na área do Desenvolvimento</w:t>
      </w:r>
      <w:r w:rsidR="00E67511">
        <w:rPr>
          <w:lang w:val="pt-PT"/>
        </w:rPr>
        <w:t>/Direitos</w:t>
      </w:r>
      <w:r w:rsidRPr="00DB2505">
        <w:rPr>
          <w:lang w:val="pt-PT"/>
        </w:rPr>
        <w:t xml:space="preserve"> da Infância e adolescência</w:t>
      </w:r>
      <w:r w:rsidR="00C36A40">
        <w:rPr>
          <w:lang w:val="pt-PT"/>
        </w:rPr>
        <w:t xml:space="preserve"> será considerada uma mais-valia;</w:t>
      </w:r>
    </w:p>
    <w:p w14:paraId="4F1D16FA" w14:textId="2A0752DB" w:rsidR="00DB2505" w:rsidRDefault="00DB2505" w:rsidP="00DB2505">
      <w:pPr>
        <w:spacing w:before="120" w:after="0" w:line="276" w:lineRule="auto"/>
        <w:jc w:val="both"/>
        <w:rPr>
          <w:lang w:val="pt-PT"/>
        </w:rPr>
      </w:pPr>
    </w:p>
    <w:p w14:paraId="55C38234" w14:textId="2F7AFDF2" w:rsidR="00DB2505" w:rsidRPr="00DB2505" w:rsidRDefault="00DB2505" w:rsidP="00DB2505">
      <w:pPr>
        <w:spacing w:before="120" w:after="0" w:line="276" w:lineRule="auto"/>
        <w:ind w:left="360"/>
        <w:rPr>
          <w:b/>
          <w:sz w:val="24"/>
          <w:szCs w:val="24"/>
          <w:lang w:val="pt-PT"/>
        </w:rPr>
      </w:pPr>
      <w:r w:rsidRPr="00DB2505">
        <w:rPr>
          <w:b/>
          <w:sz w:val="24"/>
          <w:szCs w:val="24"/>
          <w:lang w:val="pt-PT"/>
        </w:rPr>
        <w:t xml:space="preserve">Experiência profissional </w:t>
      </w:r>
    </w:p>
    <w:p w14:paraId="760273D2" w14:textId="1FDBDBAD" w:rsidR="00DB2505" w:rsidRPr="00541AE0" w:rsidRDefault="00DB2505" w:rsidP="00541AE0">
      <w:pPr>
        <w:pStyle w:val="ListParagraph"/>
        <w:numPr>
          <w:ilvl w:val="0"/>
          <w:numId w:val="45"/>
        </w:numPr>
        <w:spacing w:before="120" w:after="0" w:line="276" w:lineRule="auto"/>
        <w:ind w:left="1080"/>
        <w:jc w:val="both"/>
        <w:rPr>
          <w:b/>
          <w:sz w:val="24"/>
          <w:szCs w:val="24"/>
          <w:lang w:val="pt-PT"/>
        </w:rPr>
      </w:pPr>
      <w:bookmarkStart w:id="7" w:name="_Hlk523827232"/>
      <w:bookmarkStart w:id="8" w:name="_Hlk520108899"/>
      <w:r w:rsidRPr="00C36A40">
        <w:rPr>
          <w:lang w:val="pt-PT"/>
        </w:rPr>
        <w:t xml:space="preserve">Experiência mínima de 7 (sete anos) na realização de </w:t>
      </w:r>
      <w:r w:rsidR="00E67511">
        <w:rPr>
          <w:lang w:val="pt-PT"/>
        </w:rPr>
        <w:t>trabalhos</w:t>
      </w:r>
      <w:r w:rsidRPr="00C36A40">
        <w:rPr>
          <w:lang w:val="pt-PT"/>
        </w:rPr>
        <w:t xml:space="preserve"> similares, coordenação de estudos, Planos Estratégicos, processos de definição e/ou avaliação de políticas e programas</w:t>
      </w:r>
      <w:r w:rsidR="00C36A40">
        <w:rPr>
          <w:lang w:val="pt-PT"/>
        </w:rPr>
        <w:t xml:space="preserve"> no domínio da infância e/ou da </w:t>
      </w:r>
      <w:bookmarkEnd w:id="7"/>
      <w:r w:rsidR="00153312">
        <w:rPr>
          <w:lang w:val="pt-PT"/>
        </w:rPr>
        <w:t>adolescência</w:t>
      </w:r>
      <w:r w:rsidRPr="00C36A40">
        <w:rPr>
          <w:lang w:val="pt-PT"/>
        </w:rPr>
        <w:t>.</w:t>
      </w:r>
      <w:r w:rsidR="00B85547">
        <w:rPr>
          <w:lang w:val="pt-PT"/>
        </w:rPr>
        <w:t xml:space="preserve"> No processo de candidatur</w:t>
      </w:r>
      <w:r w:rsidR="006630D9">
        <w:rPr>
          <w:lang w:val="pt-PT"/>
        </w:rPr>
        <w:t xml:space="preserve">a, o consultor </w:t>
      </w:r>
      <w:r w:rsidR="00B85547">
        <w:rPr>
          <w:lang w:val="pt-PT"/>
        </w:rPr>
        <w:t>poderá anexar uma amostra de um trabalho realizado</w:t>
      </w:r>
      <w:bookmarkEnd w:id="8"/>
      <w:r w:rsidR="00541AE0">
        <w:rPr>
          <w:lang w:val="pt-PT"/>
        </w:rPr>
        <w:t>;</w:t>
      </w:r>
    </w:p>
    <w:p w14:paraId="301FC53B" w14:textId="5157F503" w:rsidR="00541AE0" w:rsidRPr="00C36A40" w:rsidRDefault="006630D9" w:rsidP="00541AE0">
      <w:pPr>
        <w:pStyle w:val="ListParagraph"/>
        <w:numPr>
          <w:ilvl w:val="0"/>
          <w:numId w:val="45"/>
        </w:numPr>
        <w:spacing w:before="120" w:after="0" w:line="276" w:lineRule="auto"/>
        <w:ind w:left="1080"/>
        <w:jc w:val="both"/>
        <w:rPr>
          <w:b/>
          <w:sz w:val="24"/>
          <w:szCs w:val="24"/>
          <w:lang w:val="pt-PT"/>
        </w:rPr>
      </w:pPr>
      <w:r>
        <w:rPr>
          <w:lang w:val="pt-PT"/>
        </w:rPr>
        <w:t xml:space="preserve">Experiencia de trabalho na área da </w:t>
      </w:r>
      <w:r w:rsidR="00577B73">
        <w:rPr>
          <w:lang w:val="pt-PT"/>
        </w:rPr>
        <w:t xml:space="preserve">proteção da </w:t>
      </w:r>
      <w:r>
        <w:rPr>
          <w:lang w:val="pt-PT"/>
        </w:rPr>
        <w:t>criança e adolescente será considerada uma mais-valia.</w:t>
      </w:r>
    </w:p>
    <w:p w14:paraId="14FF4A80" w14:textId="77777777" w:rsidR="00577B73" w:rsidRDefault="00577B73" w:rsidP="006530A2">
      <w:pPr>
        <w:spacing w:before="120" w:after="0" w:line="276" w:lineRule="auto"/>
        <w:ind w:left="360"/>
        <w:rPr>
          <w:b/>
          <w:sz w:val="24"/>
          <w:szCs w:val="24"/>
          <w:lang w:val="pt-PT"/>
        </w:rPr>
      </w:pPr>
    </w:p>
    <w:p w14:paraId="6FC67AD0" w14:textId="2F8B7B20" w:rsidR="006530A2" w:rsidRPr="006530A2" w:rsidRDefault="006530A2" w:rsidP="006530A2">
      <w:pPr>
        <w:spacing w:before="120" w:after="0" w:line="276" w:lineRule="auto"/>
        <w:ind w:left="360"/>
        <w:rPr>
          <w:b/>
          <w:sz w:val="24"/>
          <w:szCs w:val="24"/>
          <w:lang w:val="pt-PT"/>
        </w:rPr>
      </w:pPr>
      <w:r w:rsidRPr="006530A2">
        <w:rPr>
          <w:b/>
          <w:sz w:val="24"/>
          <w:szCs w:val="24"/>
          <w:lang w:val="pt-PT"/>
        </w:rPr>
        <w:lastRenderedPageBreak/>
        <w:t>Requisitos linguísticos</w:t>
      </w:r>
    </w:p>
    <w:p w14:paraId="2C6272FA" w14:textId="635EB2DF" w:rsidR="006530A2" w:rsidRPr="005E6453" w:rsidRDefault="002079D8" w:rsidP="005E6453">
      <w:pPr>
        <w:pStyle w:val="ListParagraph"/>
        <w:numPr>
          <w:ilvl w:val="0"/>
          <w:numId w:val="32"/>
        </w:numPr>
        <w:spacing w:before="120" w:after="0" w:line="276" w:lineRule="auto"/>
        <w:jc w:val="both"/>
        <w:rPr>
          <w:lang w:val="pt-PT"/>
        </w:rPr>
      </w:pPr>
      <w:r>
        <w:rPr>
          <w:lang w:val="pt-PT"/>
        </w:rPr>
        <w:t>Capacidade de trabalho com a língua portuguesa</w:t>
      </w:r>
      <w:r w:rsidR="006530A2" w:rsidRPr="005E6453">
        <w:rPr>
          <w:lang w:val="pt-PT"/>
        </w:rPr>
        <w:t>. Bons conhecimentos do Inglês e/ou Francês é uma vantagem.</w:t>
      </w:r>
    </w:p>
    <w:p w14:paraId="57E1AC92" w14:textId="77777777" w:rsidR="006530A2" w:rsidRPr="0081283C" w:rsidRDefault="006530A2" w:rsidP="006530A2">
      <w:pPr>
        <w:pStyle w:val="Default"/>
        <w:spacing w:before="120" w:line="276" w:lineRule="auto"/>
        <w:ind w:left="720"/>
        <w:rPr>
          <w:rFonts w:ascii="Times New Roman" w:hAnsi="Times New Roman" w:cs="Times New Roman"/>
          <w:b/>
          <w:bCs/>
          <w:color w:val="auto"/>
        </w:rPr>
      </w:pPr>
    </w:p>
    <w:p w14:paraId="07A64F62" w14:textId="6CEB836D" w:rsidR="006530A2" w:rsidRPr="00901FED" w:rsidRDefault="00901FED" w:rsidP="00901FED">
      <w:pPr>
        <w:pStyle w:val="ListParagraph"/>
        <w:numPr>
          <w:ilvl w:val="0"/>
          <w:numId w:val="44"/>
        </w:numPr>
        <w:ind w:left="360" w:firstLine="0"/>
        <w:jc w:val="both"/>
        <w:rPr>
          <w:b/>
          <w:sz w:val="24"/>
          <w:szCs w:val="24"/>
          <w:lang w:val="pt-PT"/>
        </w:rPr>
      </w:pPr>
      <w:r>
        <w:rPr>
          <w:b/>
          <w:sz w:val="24"/>
          <w:szCs w:val="24"/>
          <w:lang w:val="pt-PT"/>
        </w:rPr>
        <w:t xml:space="preserve">- </w:t>
      </w:r>
      <w:r w:rsidR="001A2F57" w:rsidRPr="00901FED">
        <w:rPr>
          <w:b/>
          <w:sz w:val="24"/>
          <w:szCs w:val="24"/>
          <w:lang w:val="pt-PT"/>
        </w:rPr>
        <w:t>Produtos Esperados, Prazos Indicativos &amp; Pagamentos</w:t>
      </w:r>
    </w:p>
    <w:p w14:paraId="12401D20" w14:textId="77777777" w:rsidR="006530A2" w:rsidRPr="0081283C" w:rsidRDefault="006530A2" w:rsidP="006530A2">
      <w:pPr>
        <w:pStyle w:val="Default"/>
        <w:spacing w:before="120" w:line="276" w:lineRule="auto"/>
        <w:ind w:left="360"/>
        <w:rPr>
          <w:rFonts w:ascii="Times New Roman" w:hAnsi="Times New Roman" w:cs="Times New Roman"/>
          <w:color w:val="auto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7"/>
        <w:gridCol w:w="2719"/>
        <w:gridCol w:w="2308"/>
      </w:tblGrid>
      <w:tr w:rsidR="006530A2" w:rsidRPr="0081283C" w14:paraId="6DC3A7E4" w14:textId="77777777" w:rsidTr="00384771">
        <w:tc>
          <w:tcPr>
            <w:tcW w:w="3107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48"/>
              <w:gridCol w:w="222"/>
            </w:tblGrid>
            <w:tr w:rsidR="006530A2" w:rsidRPr="001A2F57" w14:paraId="1B2EBD0E" w14:textId="77777777" w:rsidTr="00593ED9">
              <w:trPr>
                <w:trHeight w:val="107"/>
              </w:trPr>
              <w:tc>
                <w:tcPr>
                  <w:tcW w:w="0" w:type="auto"/>
                </w:tcPr>
                <w:p w14:paraId="40AA02C8" w14:textId="77777777" w:rsidR="006530A2" w:rsidRPr="001A2F57" w:rsidRDefault="006530A2" w:rsidP="00593ED9">
                  <w:pPr>
                    <w:pStyle w:val="Default"/>
                    <w:spacing w:before="120" w:line="276" w:lineRule="auto"/>
                    <w:jc w:val="center"/>
                    <w:rPr>
                      <w:rFonts w:asciiTheme="minorHAnsi" w:hAnsiTheme="minorHAnsi" w:cs="Times New Roman"/>
                      <w:color w:val="auto"/>
                      <w:sz w:val="22"/>
                      <w:szCs w:val="22"/>
                    </w:rPr>
                  </w:pPr>
                  <w:r w:rsidRPr="001A2F57">
                    <w:rPr>
                      <w:rFonts w:asciiTheme="minorHAnsi" w:hAnsiTheme="minorHAnsi" w:cs="Times New Roman"/>
                      <w:b/>
                      <w:bCs/>
                      <w:color w:val="auto"/>
                      <w:sz w:val="22"/>
                      <w:szCs w:val="22"/>
                    </w:rPr>
                    <w:t>Produtos</w:t>
                  </w:r>
                </w:p>
              </w:tc>
              <w:tc>
                <w:tcPr>
                  <w:tcW w:w="0" w:type="auto"/>
                </w:tcPr>
                <w:p w14:paraId="5539884C" w14:textId="77777777" w:rsidR="006530A2" w:rsidRPr="001A2F57" w:rsidRDefault="006530A2" w:rsidP="00593ED9">
                  <w:pPr>
                    <w:pStyle w:val="Default"/>
                    <w:spacing w:before="120" w:line="276" w:lineRule="auto"/>
                    <w:jc w:val="center"/>
                    <w:rPr>
                      <w:rFonts w:asciiTheme="minorHAnsi" w:hAnsiTheme="minorHAnsi" w:cs="Times New Roman"/>
                      <w:color w:val="auto"/>
                      <w:sz w:val="22"/>
                      <w:szCs w:val="22"/>
                    </w:rPr>
                  </w:pPr>
                </w:p>
              </w:tc>
            </w:tr>
          </w:tbl>
          <w:p w14:paraId="6B1775B6" w14:textId="77777777" w:rsidR="006530A2" w:rsidRPr="001A2F57" w:rsidRDefault="006530A2" w:rsidP="00593ED9">
            <w:pPr>
              <w:spacing w:before="120" w:after="0" w:line="276" w:lineRule="auto"/>
              <w:jc w:val="center"/>
              <w:rPr>
                <w:rFonts w:eastAsia="SimSun"/>
              </w:rPr>
            </w:pPr>
          </w:p>
        </w:tc>
        <w:tc>
          <w:tcPr>
            <w:tcW w:w="2719" w:type="dxa"/>
          </w:tcPr>
          <w:p w14:paraId="7E0BA6B9" w14:textId="77777777" w:rsidR="006530A2" w:rsidRPr="001A2F57" w:rsidRDefault="006530A2" w:rsidP="00593ED9">
            <w:pPr>
              <w:spacing w:before="120" w:after="0" w:line="276" w:lineRule="auto"/>
              <w:jc w:val="center"/>
              <w:rPr>
                <w:rFonts w:eastAsia="SimSun"/>
                <w:b/>
              </w:rPr>
            </w:pPr>
            <w:r w:rsidRPr="001A2F57">
              <w:rPr>
                <w:rFonts w:eastAsia="SimSun"/>
                <w:b/>
              </w:rPr>
              <w:t>Prazo de entrega</w:t>
            </w:r>
          </w:p>
        </w:tc>
        <w:tc>
          <w:tcPr>
            <w:tcW w:w="2308" w:type="dxa"/>
          </w:tcPr>
          <w:p w14:paraId="2007FEB8" w14:textId="77777777" w:rsidR="006530A2" w:rsidRPr="001A2F57" w:rsidRDefault="006530A2" w:rsidP="00593ED9">
            <w:pPr>
              <w:spacing w:before="120" w:after="0" w:line="276" w:lineRule="auto"/>
              <w:jc w:val="center"/>
              <w:rPr>
                <w:rFonts w:eastAsia="SimSun"/>
                <w:b/>
              </w:rPr>
            </w:pPr>
            <w:r w:rsidRPr="001A2F57">
              <w:rPr>
                <w:rFonts w:eastAsia="SimSun"/>
                <w:b/>
              </w:rPr>
              <w:t>Pagamento</w:t>
            </w:r>
          </w:p>
        </w:tc>
      </w:tr>
      <w:tr w:rsidR="006530A2" w:rsidRPr="0081283C" w14:paraId="61C5E2F8" w14:textId="77777777" w:rsidTr="00384771">
        <w:tc>
          <w:tcPr>
            <w:tcW w:w="3107" w:type="dxa"/>
          </w:tcPr>
          <w:p w14:paraId="2B72D463" w14:textId="6266D375" w:rsidR="006530A2" w:rsidRDefault="00384771" w:rsidP="007566D1">
            <w:pPr>
              <w:pStyle w:val="Default"/>
              <w:spacing w:before="120" w:line="276" w:lineRule="auto"/>
              <w:jc w:val="both"/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 xml:space="preserve">1. </w:t>
            </w:r>
            <w:r w:rsidRPr="00384771">
              <w:rPr>
                <w:rFonts w:asciiTheme="minorHAnsi" w:eastAsiaTheme="minorHAnsi" w:hAnsiTheme="minorHAnsi" w:cstheme="minorBidi"/>
                <w:b/>
                <w:color w:val="auto"/>
                <w:sz w:val="22"/>
                <w:szCs w:val="22"/>
                <w:lang w:eastAsia="en-US"/>
              </w:rPr>
              <w:t>Relatório</w:t>
            </w:r>
            <w:r w:rsidR="00C36A40" w:rsidRPr="0069668E">
              <w:rPr>
                <w:rFonts w:asciiTheme="minorHAnsi" w:eastAsiaTheme="minorHAnsi" w:hAnsiTheme="minorHAnsi" w:cstheme="minorBidi"/>
                <w:b/>
                <w:color w:val="auto"/>
                <w:sz w:val="22"/>
                <w:szCs w:val="22"/>
                <w:lang w:eastAsia="en-US"/>
              </w:rPr>
              <w:t xml:space="preserve"> Inicial</w:t>
            </w:r>
            <w:r w:rsidR="00C36A40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="00C36A40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Inception</w:t>
            </w:r>
            <w:proofErr w:type="spellEnd"/>
            <w:r w:rsidR="00C36A40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C36A40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Report</w:t>
            </w:r>
            <w:proofErr w:type="spellEnd"/>
            <w:r w:rsidR="00C36A40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) contendo a p</w:t>
            </w:r>
            <w:r w:rsidR="009C38EA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 xml:space="preserve">roposta metodológica detalhada </w:t>
            </w:r>
            <w:r w:rsidR="00C36A40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incluindo</w:t>
            </w:r>
            <w:r w:rsidR="009C38EA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 xml:space="preserve"> p</w:t>
            </w:r>
            <w:r w:rsidR="006530A2" w:rsidRPr="006530A2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lano de trabalho</w:t>
            </w:r>
            <w:r w:rsidR="00244AD6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 xml:space="preserve"> e</w:t>
            </w:r>
            <w:r w:rsidR="006530A2" w:rsidRPr="006530A2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 xml:space="preserve"> cronograma</w:t>
            </w:r>
            <w:r w:rsidR="00C36A40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 xml:space="preserve"> revistos </w:t>
            </w: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e alinhados com o Consultor Nacional</w:t>
            </w:r>
            <w:r w:rsidR="00153312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,</w:t>
            </w:r>
            <w:r w:rsidR="006530A2" w:rsidRPr="006530A2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 xml:space="preserve"> aprovados pelo Comité Técnico.</w:t>
            </w:r>
          </w:p>
          <w:p w14:paraId="060CC7DF" w14:textId="03E89EB4" w:rsidR="00017D5D" w:rsidRPr="0081283C" w:rsidRDefault="00384771" w:rsidP="007566D1">
            <w:pPr>
              <w:pStyle w:val="Default"/>
              <w:spacing w:before="120" w:line="276" w:lineRule="auto"/>
              <w:jc w:val="both"/>
              <w:rPr>
                <w:rFonts w:ascii="Times New Roman" w:eastAsia="SimSun" w:hAnsi="Times New Roman" w:cs="Times New Roman"/>
                <w:color w:val="auto"/>
              </w:rPr>
            </w:pPr>
            <w:r w:rsidRPr="005E6453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O plano de trabalho</w:t>
            </w: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 xml:space="preserve"> e cronograma</w:t>
            </w:r>
            <w:r w:rsidRPr="005E6453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 xml:space="preserve"> dever</w:t>
            </w:r>
            <w:r w:rsidR="00153312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ão</w:t>
            </w:r>
            <w:r w:rsidRPr="005E6453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 xml:space="preserve"> ser único</w:t>
            </w:r>
            <w:r w:rsidR="00153312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s</w:t>
            </w:r>
            <w:r w:rsidRPr="005E6453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 xml:space="preserve"> e concertado</w:t>
            </w:r>
            <w:r w:rsidR="00153312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s</w:t>
            </w:r>
            <w:r w:rsidRPr="005E6453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 xml:space="preserve"> c</w:t>
            </w:r>
            <w:r w:rsidR="00153312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om o consultor nacional e deverão</w:t>
            </w:r>
            <w:r w:rsidRPr="005E6453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 xml:space="preserve"> conter as responsabilidades especificas de cada um.</w:t>
            </w:r>
          </w:p>
        </w:tc>
        <w:tc>
          <w:tcPr>
            <w:tcW w:w="2719" w:type="dxa"/>
            <w:vAlign w:val="center"/>
          </w:tcPr>
          <w:p w14:paraId="335C7B2C" w14:textId="77777777" w:rsidR="006530A2" w:rsidRPr="0081283C" w:rsidRDefault="006530A2" w:rsidP="00593ED9">
            <w:pPr>
              <w:pStyle w:val="Default"/>
              <w:spacing w:before="120" w:line="276" w:lineRule="auto"/>
              <w:jc w:val="both"/>
              <w:rPr>
                <w:rFonts w:ascii="Times New Roman" w:eastAsia="SimSun" w:hAnsi="Times New Roman" w:cs="Times New Roman"/>
                <w:color w:val="auto"/>
              </w:rPr>
            </w:pPr>
            <w:r w:rsidRPr="006530A2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Até (</w:t>
            </w:r>
            <w:r w:rsidR="009E4CDD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8</w:t>
            </w:r>
            <w:r w:rsidRPr="006530A2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) dias úteis após a assinatura do contrato.</w:t>
            </w:r>
          </w:p>
        </w:tc>
        <w:tc>
          <w:tcPr>
            <w:tcW w:w="2308" w:type="dxa"/>
          </w:tcPr>
          <w:p w14:paraId="7DEE138F" w14:textId="77777777" w:rsidR="006530A2" w:rsidRPr="005E6453" w:rsidRDefault="006530A2" w:rsidP="006530A2">
            <w:pPr>
              <w:pStyle w:val="Default"/>
              <w:spacing w:before="120" w:line="276" w:lineRule="auto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</w:pPr>
          </w:p>
          <w:p w14:paraId="03B8B88E" w14:textId="77777777" w:rsidR="00577B73" w:rsidRDefault="00577B73" w:rsidP="006530A2">
            <w:pPr>
              <w:pStyle w:val="Default"/>
              <w:spacing w:before="120" w:line="276" w:lineRule="auto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</w:pPr>
          </w:p>
          <w:p w14:paraId="16F6EE10" w14:textId="77777777" w:rsidR="00577B73" w:rsidRDefault="00577B73" w:rsidP="006530A2">
            <w:pPr>
              <w:pStyle w:val="Default"/>
              <w:spacing w:before="120" w:line="276" w:lineRule="auto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</w:pPr>
          </w:p>
          <w:p w14:paraId="16DDA4AB" w14:textId="77777777" w:rsidR="00577B73" w:rsidRDefault="00577B73" w:rsidP="006530A2">
            <w:pPr>
              <w:pStyle w:val="Default"/>
              <w:spacing w:before="120" w:line="276" w:lineRule="auto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</w:pPr>
          </w:p>
          <w:p w14:paraId="7598EC87" w14:textId="1A179C8E" w:rsidR="00EE1B9F" w:rsidRPr="005E6453" w:rsidRDefault="006530A2" w:rsidP="006530A2">
            <w:pPr>
              <w:pStyle w:val="Default"/>
              <w:spacing w:before="120" w:line="276" w:lineRule="auto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</w:pPr>
            <w:r w:rsidRPr="005E6453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20%</w:t>
            </w:r>
            <w:r w:rsidR="00EE1B9F" w:rsidRPr="005E6453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14:paraId="31714737" w14:textId="07D5F8F5" w:rsidR="006530A2" w:rsidRPr="005E6453" w:rsidRDefault="006530A2" w:rsidP="006530A2">
            <w:pPr>
              <w:pStyle w:val="Default"/>
              <w:spacing w:before="120" w:line="276" w:lineRule="auto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</w:pPr>
          </w:p>
        </w:tc>
      </w:tr>
      <w:tr w:rsidR="006530A2" w:rsidRPr="0081283C" w14:paraId="2FF01920" w14:textId="77777777" w:rsidTr="00384771">
        <w:tc>
          <w:tcPr>
            <w:tcW w:w="3107" w:type="dxa"/>
          </w:tcPr>
          <w:p w14:paraId="7FA123B3" w14:textId="55B8916B" w:rsidR="00B6754A" w:rsidRPr="00B6754A" w:rsidRDefault="00384771" w:rsidP="00593ED9">
            <w:pPr>
              <w:pStyle w:val="Default"/>
              <w:spacing w:before="120" w:line="276" w:lineRule="auto"/>
              <w:jc w:val="both"/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 xml:space="preserve">2. </w:t>
            </w:r>
            <w:r>
              <w:rPr>
                <w:rFonts w:asciiTheme="minorHAnsi" w:eastAsiaTheme="minorHAnsi" w:hAnsiTheme="minorHAnsi" w:cstheme="minorBidi"/>
                <w:b/>
                <w:color w:val="auto"/>
                <w:sz w:val="22"/>
                <w:szCs w:val="22"/>
                <w:lang w:eastAsia="en-US"/>
              </w:rPr>
              <w:t>Analise de Situação do Sistema de Proteção da Criança e do Adolescente em Cabo Verde</w:t>
            </w:r>
            <w:r w:rsidR="006530A2" w:rsidRPr="006530A2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 xml:space="preserve">, </w:t>
            </w: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aprovado pelo Comité de Seguimento</w:t>
            </w:r>
            <w:r w:rsidR="005E6453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719" w:type="dxa"/>
            <w:vAlign w:val="center"/>
          </w:tcPr>
          <w:p w14:paraId="63E38189" w14:textId="7D57343A" w:rsidR="006530A2" w:rsidRPr="0081283C" w:rsidRDefault="006530A2" w:rsidP="00593ED9">
            <w:pPr>
              <w:pStyle w:val="Default"/>
              <w:spacing w:before="120" w:line="276" w:lineRule="auto"/>
              <w:jc w:val="both"/>
              <w:rPr>
                <w:rFonts w:ascii="Times New Roman" w:eastAsia="SimSun" w:hAnsi="Times New Roman" w:cs="Times New Roman"/>
                <w:color w:val="auto"/>
              </w:rPr>
            </w:pPr>
            <w:r w:rsidRPr="006530A2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Até (</w:t>
            </w:r>
            <w:r w:rsidR="00384771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30</w:t>
            </w:r>
            <w:r w:rsidRPr="006530A2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) dias após a assinatura do contrato.</w:t>
            </w:r>
          </w:p>
        </w:tc>
        <w:tc>
          <w:tcPr>
            <w:tcW w:w="2308" w:type="dxa"/>
          </w:tcPr>
          <w:p w14:paraId="421AC30E" w14:textId="77777777" w:rsidR="00310D5B" w:rsidRDefault="00310D5B" w:rsidP="006530A2">
            <w:pPr>
              <w:pStyle w:val="Default"/>
              <w:spacing w:before="120" w:line="276" w:lineRule="auto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</w:pPr>
          </w:p>
          <w:p w14:paraId="11A988C1" w14:textId="157B8EC2" w:rsidR="006530A2" w:rsidRPr="006530A2" w:rsidRDefault="00384771" w:rsidP="006530A2">
            <w:pPr>
              <w:pStyle w:val="Default"/>
              <w:spacing w:before="120" w:line="276" w:lineRule="auto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3</w:t>
            </w:r>
            <w:r w:rsidRPr="006530A2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0</w:t>
            </w:r>
            <w:r w:rsidR="006530A2" w:rsidRPr="006530A2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%</w:t>
            </w:r>
          </w:p>
        </w:tc>
      </w:tr>
      <w:tr w:rsidR="00384771" w:rsidRPr="0081283C" w14:paraId="2C3C1D83" w14:textId="77777777" w:rsidTr="00384771">
        <w:tc>
          <w:tcPr>
            <w:tcW w:w="3107" w:type="dxa"/>
          </w:tcPr>
          <w:p w14:paraId="2A5BF2E4" w14:textId="0E1D041C" w:rsidR="00384771" w:rsidRDefault="00384771" w:rsidP="00384771">
            <w:pPr>
              <w:pStyle w:val="Default"/>
              <w:spacing w:before="120" w:line="276" w:lineRule="auto"/>
              <w:jc w:val="both"/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3. Documento de Política de Proteção da Criança e do Adolescente (versão preliminar) validado pelo Comité de Seguimento</w:t>
            </w:r>
          </w:p>
        </w:tc>
        <w:tc>
          <w:tcPr>
            <w:tcW w:w="2719" w:type="dxa"/>
            <w:vAlign w:val="center"/>
          </w:tcPr>
          <w:p w14:paraId="2481F078" w14:textId="3EBC51FE" w:rsidR="00384771" w:rsidRPr="006530A2" w:rsidRDefault="00384771" w:rsidP="00384771">
            <w:pPr>
              <w:pStyle w:val="Default"/>
              <w:spacing w:before="120" w:line="276" w:lineRule="auto"/>
              <w:jc w:val="both"/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</w:pPr>
            <w:r w:rsidRPr="006530A2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Até (</w:t>
            </w:r>
            <w:r w:rsidR="00153312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5</w:t>
            </w: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0</w:t>
            </w:r>
            <w:r w:rsidRPr="006530A2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) dias após a assinatura do contrato.</w:t>
            </w:r>
          </w:p>
        </w:tc>
        <w:tc>
          <w:tcPr>
            <w:tcW w:w="2308" w:type="dxa"/>
          </w:tcPr>
          <w:p w14:paraId="2C36F9BB" w14:textId="77777777" w:rsidR="00384771" w:rsidRDefault="00384771" w:rsidP="00384771">
            <w:pPr>
              <w:pStyle w:val="Default"/>
              <w:spacing w:before="120" w:line="276" w:lineRule="auto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</w:pPr>
          </w:p>
          <w:p w14:paraId="27F2E4B1" w14:textId="6AC82AF0" w:rsidR="00384771" w:rsidRDefault="00384771" w:rsidP="00384771">
            <w:pPr>
              <w:pStyle w:val="Default"/>
              <w:spacing w:before="120" w:line="276" w:lineRule="auto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30%</w:t>
            </w:r>
          </w:p>
        </w:tc>
      </w:tr>
      <w:tr w:rsidR="00384771" w:rsidRPr="0081283C" w14:paraId="4BCFFF15" w14:textId="77777777" w:rsidTr="00384771">
        <w:tc>
          <w:tcPr>
            <w:tcW w:w="3107" w:type="dxa"/>
          </w:tcPr>
          <w:p w14:paraId="1D0C2824" w14:textId="2337D1F3" w:rsidR="00384771" w:rsidRDefault="00384771" w:rsidP="00384771">
            <w:pPr>
              <w:pStyle w:val="Default"/>
              <w:spacing w:before="120" w:line="276" w:lineRule="auto"/>
              <w:jc w:val="both"/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4. Documento de Política de Proteção da Criança e do Adolescente em Cabo Verde (versão final) validado pelo Comité de Seguimento</w:t>
            </w:r>
            <w:r w:rsidRPr="006530A2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, incluindo os s</w:t>
            </w: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ubsídios do atelier de apresentação pública, e outros que o Comité considerar relevantes.</w:t>
            </w:r>
          </w:p>
          <w:p w14:paraId="411BB077" w14:textId="77777777" w:rsidR="00384771" w:rsidRDefault="00384771" w:rsidP="00384771">
            <w:pPr>
              <w:pStyle w:val="Default"/>
              <w:spacing w:before="120" w:line="276" w:lineRule="auto"/>
              <w:jc w:val="both"/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</w:pPr>
          </w:p>
          <w:p w14:paraId="2501A900" w14:textId="18A2CB64" w:rsidR="00384771" w:rsidRPr="0081283C" w:rsidRDefault="00384771" w:rsidP="00384771">
            <w:pPr>
              <w:pStyle w:val="Default"/>
              <w:spacing w:before="120"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1283C">
              <w:rPr>
                <w:rFonts w:ascii="Times New Roman" w:eastAsia="SimSun" w:hAnsi="Times New Roman" w:cs="Times New Roman"/>
                <w:bCs/>
                <w:color w:val="auto"/>
              </w:rPr>
              <w:t xml:space="preserve"> </w:t>
            </w:r>
            <w:r w:rsidRPr="0081283C">
              <w:rPr>
                <w:rFonts w:ascii="Times New Roman" w:eastAsia="SimSun" w:hAnsi="Times New Roman" w:cs="Times New Roman"/>
                <w:b/>
                <w:bCs/>
                <w:color w:val="auto"/>
              </w:rPr>
              <w:t>N.E</w:t>
            </w:r>
            <w:r w:rsidRPr="0081283C">
              <w:rPr>
                <w:rFonts w:ascii="Times New Roman" w:eastAsia="SimSun" w:hAnsi="Times New Roman" w:cs="Times New Roman"/>
                <w:bCs/>
                <w:color w:val="auto"/>
              </w:rPr>
              <w:t xml:space="preserve">. </w:t>
            </w:r>
            <w:r w:rsidRPr="006530A2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 xml:space="preserve">A versão final do </w:t>
            </w: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lastRenderedPageBreak/>
              <w:t>documento</w:t>
            </w:r>
            <w:r w:rsidRPr="006530A2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 xml:space="preserve">, deve ser entregue em formato digital, Word e </w:t>
            </w:r>
            <w:r w:rsidR="00153312" w:rsidRPr="006530A2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 xml:space="preserve">PDF, </w:t>
            </w:r>
            <w:r w:rsidR="00153312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e</w:t>
            </w: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6530A2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em língua portuguesa.</w:t>
            </w:r>
            <w:r w:rsidRPr="0081283C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2719" w:type="dxa"/>
            <w:vAlign w:val="center"/>
          </w:tcPr>
          <w:p w14:paraId="4BBD1E52" w14:textId="2B639282" w:rsidR="00384771" w:rsidRPr="006530A2" w:rsidRDefault="00384771" w:rsidP="00384771">
            <w:pPr>
              <w:pStyle w:val="Default"/>
              <w:spacing w:before="120" w:line="276" w:lineRule="auto"/>
              <w:jc w:val="both"/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</w:pPr>
            <w:r w:rsidRPr="006530A2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lastRenderedPageBreak/>
              <w:t xml:space="preserve">Até 10 dias após o atelier de socialização </w:t>
            </w:r>
            <w:r w:rsidR="00502958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pública.</w:t>
            </w:r>
          </w:p>
        </w:tc>
        <w:tc>
          <w:tcPr>
            <w:tcW w:w="2308" w:type="dxa"/>
          </w:tcPr>
          <w:p w14:paraId="314107E8" w14:textId="77777777" w:rsidR="00384771" w:rsidRPr="006530A2" w:rsidRDefault="00384771" w:rsidP="00384771">
            <w:pPr>
              <w:pStyle w:val="Default"/>
              <w:spacing w:before="120" w:line="276" w:lineRule="auto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</w:pPr>
          </w:p>
          <w:p w14:paraId="2686301C" w14:textId="3CC106EE" w:rsidR="00384771" w:rsidRDefault="00384771" w:rsidP="00384771">
            <w:pPr>
              <w:pStyle w:val="Default"/>
              <w:spacing w:before="120" w:line="276" w:lineRule="auto"/>
              <w:jc w:val="center"/>
              <w:rPr>
                <w:rFonts w:asciiTheme="minorHAnsi" w:eastAsiaTheme="minorHAnsi" w:hAnsiTheme="minorHAnsi" w:cstheme="minorBidi"/>
                <w:color w:val="0070C0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2</w:t>
            </w:r>
            <w:r w:rsidRPr="006530A2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>0%</w:t>
            </w:r>
          </w:p>
          <w:p w14:paraId="00B8F0D3" w14:textId="77777777" w:rsidR="00384771" w:rsidRPr="0081283C" w:rsidRDefault="00384771" w:rsidP="00384771">
            <w:pPr>
              <w:pStyle w:val="Default"/>
              <w:spacing w:line="276" w:lineRule="auto"/>
              <w:jc w:val="both"/>
              <w:rPr>
                <w:rFonts w:ascii="Times New Roman" w:eastAsia="SimSun" w:hAnsi="Times New Roman" w:cs="Times New Roman"/>
                <w:b/>
                <w:bCs/>
                <w:color w:val="auto"/>
              </w:rPr>
            </w:pPr>
          </w:p>
          <w:p w14:paraId="71CC75CC" w14:textId="77777777" w:rsidR="00384771" w:rsidRPr="006530A2" w:rsidRDefault="00384771" w:rsidP="00384771">
            <w:pPr>
              <w:pStyle w:val="Default"/>
              <w:spacing w:before="120" w:line="276" w:lineRule="auto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03476F31" w14:textId="77777777" w:rsidR="007A445F" w:rsidRDefault="007A445F" w:rsidP="007A445F">
      <w:pPr>
        <w:pStyle w:val="Default"/>
        <w:spacing w:before="120" w:line="276" w:lineRule="auto"/>
        <w:ind w:left="360"/>
        <w:rPr>
          <w:rFonts w:asciiTheme="minorHAnsi" w:eastAsiaTheme="minorHAnsi" w:hAnsiTheme="minorHAnsi" w:cstheme="minorBidi"/>
          <w:b/>
          <w:color w:val="auto"/>
          <w:lang w:eastAsia="en-US"/>
        </w:rPr>
      </w:pPr>
    </w:p>
    <w:p w14:paraId="24E4F814" w14:textId="01D92AB1" w:rsidR="006530A2" w:rsidRPr="0093238C" w:rsidRDefault="001A2F57" w:rsidP="00901FED">
      <w:pPr>
        <w:pStyle w:val="Default"/>
        <w:numPr>
          <w:ilvl w:val="0"/>
          <w:numId w:val="44"/>
        </w:numPr>
        <w:spacing w:before="120" w:line="276" w:lineRule="auto"/>
        <w:rPr>
          <w:rFonts w:asciiTheme="minorHAnsi" w:eastAsiaTheme="minorHAnsi" w:hAnsiTheme="minorHAnsi" w:cstheme="minorBidi"/>
          <w:b/>
          <w:color w:val="auto"/>
          <w:lang w:eastAsia="en-US"/>
        </w:rPr>
      </w:pPr>
      <w:r>
        <w:rPr>
          <w:rFonts w:asciiTheme="minorHAnsi" w:eastAsiaTheme="minorHAnsi" w:hAnsiTheme="minorHAnsi" w:cstheme="minorBidi"/>
          <w:b/>
          <w:color w:val="auto"/>
          <w:lang w:eastAsia="en-US"/>
        </w:rPr>
        <w:t>Duração da C</w:t>
      </w:r>
      <w:r w:rsidRPr="0093238C">
        <w:rPr>
          <w:rFonts w:asciiTheme="minorHAnsi" w:eastAsiaTheme="minorHAnsi" w:hAnsiTheme="minorHAnsi" w:cstheme="minorBidi"/>
          <w:b/>
          <w:color w:val="auto"/>
          <w:lang w:eastAsia="en-US"/>
        </w:rPr>
        <w:t>onsultoria</w:t>
      </w:r>
    </w:p>
    <w:p w14:paraId="7F0DEF4E" w14:textId="77777777" w:rsidR="006530A2" w:rsidRPr="0081283C" w:rsidRDefault="006530A2" w:rsidP="006530A2">
      <w:pPr>
        <w:pStyle w:val="Default"/>
        <w:spacing w:before="120" w:line="276" w:lineRule="auto"/>
        <w:ind w:left="360"/>
        <w:rPr>
          <w:rFonts w:ascii="Times New Roman" w:hAnsi="Times New Roman" w:cs="Times New Roman"/>
          <w:b/>
          <w:color w:val="auto"/>
        </w:rPr>
      </w:pPr>
    </w:p>
    <w:p w14:paraId="54A26D95" w14:textId="67703A9A" w:rsidR="006530A2" w:rsidRPr="005E6453" w:rsidRDefault="006530A2" w:rsidP="00694424">
      <w:pPr>
        <w:pStyle w:val="Default"/>
        <w:spacing w:before="120" w:line="276" w:lineRule="auto"/>
        <w:jc w:val="both"/>
        <w:rPr>
          <w:rFonts w:asciiTheme="minorHAnsi" w:hAnsiTheme="minorHAnsi" w:cs="Times New Roman"/>
          <w:color w:val="auto"/>
          <w:sz w:val="22"/>
          <w:szCs w:val="22"/>
          <w:lang w:eastAsia="x-none"/>
        </w:rPr>
      </w:pPr>
      <w:r w:rsidRPr="005E6453">
        <w:rPr>
          <w:rFonts w:asciiTheme="minorHAnsi" w:hAnsiTheme="minorHAnsi" w:cs="Times New Roman"/>
          <w:color w:val="auto"/>
          <w:sz w:val="22"/>
          <w:szCs w:val="22"/>
          <w:lang w:eastAsia="x-none"/>
        </w:rPr>
        <w:t xml:space="preserve">A consultoria terá a duração </w:t>
      </w:r>
      <w:r w:rsidR="007A445F" w:rsidRPr="005E6453">
        <w:rPr>
          <w:rFonts w:asciiTheme="minorHAnsi" w:hAnsiTheme="minorHAnsi" w:cs="Times New Roman"/>
          <w:color w:val="auto"/>
          <w:sz w:val="22"/>
          <w:szCs w:val="22"/>
          <w:lang w:eastAsia="x-none"/>
        </w:rPr>
        <w:t xml:space="preserve">máxima </w:t>
      </w:r>
      <w:r w:rsidRPr="005E6453">
        <w:rPr>
          <w:rFonts w:asciiTheme="minorHAnsi" w:hAnsiTheme="minorHAnsi" w:cs="Times New Roman"/>
          <w:color w:val="auto"/>
          <w:sz w:val="22"/>
          <w:szCs w:val="22"/>
          <w:lang w:eastAsia="x-none"/>
        </w:rPr>
        <w:t xml:space="preserve">de </w:t>
      </w:r>
      <w:r w:rsidR="00EB3CA9">
        <w:rPr>
          <w:rFonts w:asciiTheme="minorHAnsi" w:hAnsiTheme="minorHAnsi" w:cs="Times New Roman"/>
          <w:color w:val="auto"/>
          <w:sz w:val="22"/>
          <w:szCs w:val="22"/>
          <w:lang w:eastAsia="x-none"/>
        </w:rPr>
        <w:t>6</w:t>
      </w:r>
      <w:r w:rsidR="00E77C40" w:rsidRPr="005E6453">
        <w:rPr>
          <w:rFonts w:asciiTheme="minorHAnsi" w:hAnsiTheme="minorHAnsi" w:cs="Times New Roman"/>
          <w:color w:val="auto"/>
          <w:sz w:val="22"/>
          <w:szCs w:val="22"/>
          <w:lang w:eastAsia="x-none"/>
        </w:rPr>
        <w:t>0</w:t>
      </w:r>
      <w:r w:rsidRPr="005E6453">
        <w:rPr>
          <w:rFonts w:asciiTheme="minorHAnsi" w:hAnsiTheme="minorHAnsi" w:cs="Times New Roman"/>
          <w:color w:val="auto"/>
          <w:sz w:val="22"/>
          <w:szCs w:val="22"/>
          <w:lang w:eastAsia="x-none"/>
        </w:rPr>
        <w:t xml:space="preserve"> dias de trabalho </w:t>
      </w:r>
      <w:r w:rsidR="007A445F" w:rsidRPr="005E6453">
        <w:rPr>
          <w:rFonts w:asciiTheme="minorHAnsi" w:hAnsiTheme="minorHAnsi" w:cs="Times New Roman"/>
          <w:color w:val="auto"/>
          <w:sz w:val="22"/>
          <w:szCs w:val="22"/>
          <w:lang w:eastAsia="x-none"/>
        </w:rPr>
        <w:t xml:space="preserve">distribuídos entre os meses de </w:t>
      </w:r>
      <w:proofErr w:type="gramStart"/>
      <w:r w:rsidR="00B213DC" w:rsidRPr="005E6453">
        <w:rPr>
          <w:rFonts w:asciiTheme="minorHAnsi" w:hAnsiTheme="minorHAnsi" w:cs="Times New Roman"/>
          <w:color w:val="auto"/>
          <w:sz w:val="22"/>
          <w:szCs w:val="22"/>
          <w:lang w:eastAsia="x-none"/>
        </w:rPr>
        <w:t>Outubro</w:t>
      </w:r>
      <w:proofErr w:type="gramEnd"/>
      <w:r w:rsidR="00B213DC" w:rsidRPr="005E6453">
        <w:rPr>
          <w:rFonts w:asciiTheme="minorHAnsi" w:hAnsiTheme="minorHAnsi" w:cs="Times New Roman"/>
          <w:color w:val="auto"/>
          <w:sz w:val="22"/>
          <w:szCs w:val="22"/>
          <w:lang w:eastAsia="x-none"/>
        </w:rPr>
        <w:t xml:space="preserve"> 2018 até Janeiro de 2019</w:t>
      </w:r>
      <w:r w:rsidRPr="005E6453">
        <w:rPr>
          <w:rFonts w:asciiTheme="minorHAnsi" w:hAnsiTheme="minorHAnsi" w:cs="Times New Roman"/>
          <w:color w:val="auto"/>
          <w:sz w:val="22"/>
          <w:szCs w:val="22"/>
          <w:lang w:eastAsia="x-none"/>
        </w:rPr>
        <w:t>. A proposta técnica deverá apresentar um calendário detalhado</w:t>
      </w:r>
      <w:r w:rsidR="00384771">
        <w:rPr>
          <w:rFonts w:asciiTheme="minorHAnsi" w:hAnsiTheme="minorHAnsi" w:cs="Times New Roman"/>
          <w:color w:val="auto"/>
          <w:sz w:val="22"/>
          <w:szCs w:val="22"/>
          <w:lang w:eastAsia="x-none"/>
        </w:rPr>
        <w:t>, incluindo</w:t>
      </w:r>
      <w:r w:rsidRPr="005E6453">
        <w:rPr>
          <w:rFonts w:asciiTheme="minorHAnsi" w:hAnsiTheme="minorHAnsi" w:cs="Times New Roman"/>
          <w:color w:val="auto"/>
          <w:sz w:val="22"/>
          <w:szCs w:val="22"/>
          <w:lang w:eastAsia="x-none"/>
        </w:rPr>
        <w:t xml:space="preserve"> das missões</w:t>
      </w:r>
      <w:r w:rsidR="00C34783">
        <w:rPr>
          <w:rFonts w:asciiTheme="minorHAnsi" w:hAnsiTheme="minorHAnsi" w:cs="Times New Roman"/>
          <w:color w:val="auto"/>
          <w:sz w:val="22"/>
          <w:szCs w:val="22"/>
          <w:lang w:eastAsia="x-none"/>
        </w:rPr>
        <w:t xml:space="preserve"> quês e pretendem realizar</w:t>
      </w:r>
      <w:r w:rsidR="00384771">
        <w:rPr>
          <w:rFonts w:asciiTheme="minorHAnsi" w:hAnsiTheme="minorHAnsi" w:cs="Times New Roman"/>
          <w:color w:val="auto"/>
          <w:sz w:val="22"/>
          <w:szCs w:val="22"/>
          <w:lang w:eastAsia="x-none"/>
        </w:rPr>
        <w:t>.</w:t>
      </w:r>
    </w:p>
    <w:p w14:paraId="33039263" w14:textId="77777777" w:rsidR="00B213DC" w:rsidRPr="00954875" w:rsidRDefault="00B213DC" w:rsidP="00954875">
      <w:pPr>
        <w:pStyle w:val="Default"/>
        <w:spacing w:before="120" w:line="276" w:lineRule="auto"/>
        <w:ind w:left="360"/>
        <w:rPr>
          <w:rFonts w:asciiTheme="minorHAnsi" w:eastAsiaTheme="minorHAnsi" w:hAnsiTheme="minorHAnsi" w:cstheme="minorBidi"/>
          <w:b/>
          <w:color w:val="auto"/>
          <w:lang w:eastAsia="en-US"/>
        </w:rPr>
      </w:pPr>
    </w:p>
    <w:p w14:paraId="29C1A215" w14:textId="77777777" w:rsidR="00B213DC" w:rsidRPr="00954875" w:rsidRDefault="00B213DC" w:rsidP="00901FED">
      <w:pPr>
        <w:pStyle w:val="Default"/>
        <w:numPr>
          <w:ilvl w:val="0"/>
          <w:numId w:val="44"/>
        </w:numPr>
        <w:spacing w:before="120" w:line="276" w:lineRule="auto"/>
        <w:rPr>
          <w:rFonts w:asciiTheme="minorHAnsi" w:eastAsiaTheme="minorHAnsi" w:hAnsiTheme="minorHAnsi" w:cstheme="minorBidi"/>
          <w:b/>
          <w:color w:val="auto"/>
          <w:lang w:eastAsia="en-US"/>
        </w:rPr>
      </w:pPr>
      <w:r w:rsidRPr="00954875">
        <w:rPr>
          <w:rFonts w:asciiTheme="minorHAnsi" w:eastAsiaTheme="minorHAnsi" w:hAnsiTheme="minorHAnsi" w:cstheme="minorBidi"/>
          <w:b/>
          <w:color w:val="auto"/>
          <w:lang w:eastAsia="en-US"/>
        </w:rPr>
        <w:t>Disposições Institucionais</w:t>
      </w:r>
    </w:p>
    <w:p w14:paraId="17FB3D43" w14:textId="77777777" w:rsidR="00954875" w:rsidRDefault="00954875" w:rsidP="00B213DC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B36E497" w14:textId="30ADE7DD" w:rsidR="00B213DC" w:rsidRPr="00954875" w:rsidRDefault="00B213DC" w:rsidP="00954875">
      <w:pPr>
        <w:pStyle w:val="ColorfulList-Accent11"/>
        <w:ind w:left="0"/>
        <w:jc w:val="both"/>
        <w:rPr>
          <w:rFonts w:asciiTheme="minorHAnsi" w:hAnsiTheme="minorHAnsi"/>
          <w:sz w:val="22"/>
          <w:szCs w:val="22"/>
          <w:lang w:val="pt-PT" w:eastAsia="x-none"/>
        </w:rPr>
      </w:pPr>
      <w:r w:rsidRPr="00954875">
        <w:rPr>
          <w:rFonts w:asciiTheme="minorHAnsi" w:hAnsiTheme="minorHAnsi"/>
          <w:sz w:val="22"/>
          <w:szCs w:val="22"/>
          <w:lang w:val="pt-PT" w:eastAsia="x-none"/>
        </w:rPr>
        <w:t xml:space="preserve">O UNICEF através da Coordenadora de Programa, coordenará e supervisionará esta consultoria em estreita articulação com o ICCA. Um Comité Técnico de Seguimento, formado por representantes do ICCA, </w:t>
      </w:r>
      <w:r w:rsidR="00950C00" w:rsidRPr="00954875">
        <w:rPr>
          <w:rFonts w:asciiTheme="minorHAnsi" w:hAnsiTheme="minorHAnsi"/>
          <w:sz w:val="22"/>
          <w:szCs w:val="22"/>
          <w:lang w:val="pt-PT" w:eastAsia="x-none"/>
        </w:rPr>
        <w:t>Ministério</w:t>
      </w:r>
      <w:r w:rsidRPr="00954875">
        <w:rPr>
          <w:rFonts w:asciiTheme="minorHAnsi" w:hAnsiTheme="minorHAnsi"/>
          <w:sz w:val="22"/>
          <w:szCs w:val="22"/>
          <w:lang w:val="pt-PT" w:eastAsia="x-none"/>
        </w:rPr>
        <w:t xml:space="preserve"> da </w:t>
      </w:r>
      <w:r w:rsidR="00950C00" w:rsidRPr="00954875">
        <w:rPr>
          <w:rFonts w:asciiTheme="minorHAnsi" w:hAnsiTheme="minorHAnsi"/>
          <w:sz w:val="22"/>
          <w:szCs w:val="22"/>
          <w:lang w:val="pt-PT" w:eastAsia="x-none"/>
        </w:rPr>
        <w:t>Família</w:t>
      </w:r>
      <w:r w:rsidR="00950C00">
        <w:rPr>
          <w:rFonts w:asciiTheme="minorHAnsi" w:hAnsiTheme="minorHAnsi"/>
          <w:sz w:val="22"/>
          <w:szCs w:val="22"/>
          <w:lang w:val="pt-PT" w:eastAsia="x-none"/>
        </w:rPr>
        <w:t xml:space="preserve"> e Inclusão Social</w:t>
      </w:r>
      <w:r w:rsidRPr="00954875">
        <w:rPr>
          <w:rFonts w:asciiTheme="minorHAnsi" w:hAnsiTheme="minorHAnsi"/>
          <w:sz w:val="22"/>
          <w:szCs w:val="22"/>
          <w:lang w:val="pt-PT" w:eastAsia="x-none"/>
        </w:rPr>
        <w:t xml:space="preserve"> e </w:t>
      </w:r>
      <w:r w:rsidR="00153312">
        <w:rPr>
          <w:rFonts w:asciiTheme="minorHAnsi" w:hAnsiTheme="minorHAnsi"/>
          <w:sz w:val="22"/>
          <w:szCs w:val="22"/>
          <w:lang w:val="pt-PT" w:eastAsia="x-none"/>
        </w:rPr>
        <w:t xml:space="preserve">o </w:t>
      </w:r>
      <w:r w:rsidRPr="00954875">
        <w:rPr>
          <w:rFonts w:asciiTheme="minorHAnsi" w:hAnsiTheme="minorHAnsi"/>
          <w:sz w:val="22"/>
          <w:szCs w:val="22"/>
          <w:lang w:val="pt-PT" w:eastAsia="x-none"/>
        </w:rPr>
        <w:t xml:space="preserve">UNICEF, deverá acompanhar todo o processo da consultoria. Membros de outras instituições nacionais ou internacionais </w:t>
      </w:r>
      <w:r w:rsidR="00153312">
        <w:rPr>
          <w:rFonts w:asciiTheme="minorHAnsi" w:hAnsiTheme="minorHAnsi"/>
          <w:sz w:val="22"/>
          <w:szCs w:val="22"/>
          <w:lang w:val="pt-PT" w:eastAsia="x-none"/>
        </w:rPr>
        <w:t xml:space="preserve">podem ser convidados a integrarem </w:t>
      </w:r>
      <w:r w:rsidR="00B603A3">
        <w:rPr>
          <w:rFonts w:asciiTheme="minorHAnsi" w:hAnsiTheme="minorHAnsi"/>
          <w:sz w:val="22"/>
          <w:szCs w:val="22"/>
          <w:lang w:val="pt-PT" w:eastAsia="x-none"/>
        </w:rPr>
        <w:t xml:space="preserve">o Comité, </w:t>
      </w:r>
      <w:r w:rsidRPr="00954875">
        <w:rPr>
          <w:rFonts w:asciiTheme="minorHAnsi" w:hAnsiTheme="minorHAnsi"/>
          <w:sz w:val="22"/>
          <w:szCs w:val="22"/>
          <w:lang w:val="pt-PT" w:eastAsia="x-none"/>
        </w:rPr>
        <w:t xml:space="preserve">caso </w:t>
      </w:r>
      <w:r w:rsidR="00B603A3">
        <w:rPr>
          <w:rFonts w:asciiTheme="minorHAnsi" w:hAnsiTheme="minorHAnsi"/>
          <w:sz w:val="22"/>
          <w:szCs w:val="22"/>
          <w:lang w:val="pt-PT" w:eastAsia="x-none"/>
        </w:rPr>
        <w:t>as</w:t>
      </w:r>
      <w:r w:rsidRPr="00954875">
        <w:rPr>
          <w:rFonts w:asciiTheme="minorHAnsi" w:hAnsiTheme="minorHAnsi"/>
          <w:sz w:val="22"/>
          <w:szCs w:val="22"/>
          <w:lang w:val="pt-PT" w:eastAsia="x-none"/>
        </w:rPr>
        <w:t xml:space="preserve"> instituições coordenadoras assim o entenderem, na ótica do seu enriquecimento. A aprovação dos produtos da consultoria será da responsabilidade do Comité Técnico de Seguimento.</w:t>
      </w:r>
    </w:p>
    <w:p w14:paraId="548E47C1" w14:textId="77777777" w:rsidR="00954875" w:rsidRDefault="00954875" w:rsidP="00954875">
      <w:pPr>
        <w:pStyle w:val="ColorfulList-Accent11"/>
        <w:ind w:left="0"/>
        <w:jc w:val="both"/>
        <w:rPr>
          <w:rFonts w:asciiTheme="minorHAnsi" w:hAnsiTheme="minorHAnsi"/>
          <w:sz w:val="22"/>
          <w:szCs w:val="22"/>
          <w:lang w:val="pt-PT" w:eastAsia="x-none"/>
        </w:rPr>
      </w:pPr>
    </w:p>
    <w:p w14:paraId="63EF4400" w14:textId="583F0D81" w:rsidR="006530A2" w:rsidRDefault="00B213DC" w:rsidP="00954875">
      <w:pPr>
        <w:pStyle w:val="ColorfulList-Accent11"/>
        <w:ind w:left="0"/>
        <w:jc w:val="both"/>
        <w:rPr>
          <w:rFonts w:asciiTheme="minorHAnsi" w:hAnsiTheme="minorHAnsi"/>
          <w:sz w:val="22"/>
          <w:szCs w:val="22"/>
          <w:lang w:val="pt-PT" w:eastAsia="x-none"/>
        </w:rPr>
      </w:pPr>
      <w:r w:rsidRPr="00954875">
        <w:rPr>
          <w:rFonts w:asciiTheme="minorHAnsi" w:hAnsiTheme="minorHAnsi"/>
          <w:sz w:val="22"/>
          <w:szCs w:val="22"/>
          <w:lang w:val="pt-PT" w:eastAsia="x-none"/>
        </w:rPr>
        <w:t xml:space="preserve">O UNICEF e o Instituto </w:t>
      </w:r>
      <w:r w:rsidR="00950C00" w:rsidRPr="00954875">
        <w:rPr>
          <w:rFonts w:asciiTheme="minorHAnsi" w:hAnsiTheme="minorHAnsi"/>
          <w:sz w:val="22"/>
          <w:szCs w:val="22"/>
          <w:lang w:val="pt-PT" w:eastAsia="x-none"/>
        </w:rPr>
        <w:t>Cabo-verdiana</w:t>
      </w:r>
      <w:r w:rsidRPr="00954875">
        <w:rPr>
          <w:rFonts w:asciiTheme="minorHAnsi" w:hAnsiTheme="minorHAnsi"/>
          <w:sz w:val="22"/>
          <w:szCs w:val="22"/>
          <w:lang w:val="pt-PT" w:eastAsia="x-none"/>
        </w:rPr>
        <w:t xml:space="preserve"> da Criança e Adolescente colocarão a disposição do Consultor um espaço de trabalho</w:t>
      </w:r>
      <w:r w:rsidR="00950C00">
        <w:rPr>
          <w:rFonts w:asciiTheme="minorHAnsi" w:hAnsiTheme="minorHAnsi"/>
          <w:sz w:val="22"/>
          <w:szCs w:val="22"/>
          <w:lang w:val="pt-PT" w:eastAsia="x-none"/>
        </w:rPr>
        <w:t>,</w:t>
      </w:r>
      <w:r w:rsidRPr="00954875">
        <w:rPr>
          <w:rFonts w:asciiTheme="minorHAnsi" w:hAnsiTheme="minorHAnsi"/>
          <w:sz w:val="22"/>
          <w:szCs w:val="22"/>
          <w:lang w:val="pt-PT" w:eastAsia="x-none"/>
        </w:rPr>
        <w:t xml:space="preserve"> se necessário. </w:t>
      </w:r>
      <w:r w:rsidR="00502958">
        <w:rPr>
          <w:rFonts w:asciiTheme="minorHAnsi" w:hAnsiTheme="minorHAnsi"/>
          <w:sz w:val="22"/>
          <w:szCs w:val="22"/>
          <w:lang w:val="pt-PT" w:eastAsia="x-none"/>
        </w:rPr>
        <w:t>A</w:t>
      </w:r>
      <w:r w:rsidR="00950C00" w:rsidRPr="00954875">
        <w:rPr>
          <w:rFonts w:asciiTheme="minorHAnsi" w:hAnsiTheme="minorHAnsi"/>
          <w:sz w:val="22"/>
          <w:szCs w:val="22"/>
          <w:lang w:val="pt-PT" w:eastAsia="x-none"/>
        </w:rPr>
        <w:t xml:space="preserve"> logística da organização dos ateliers de validação fica</w:t>
      </w:r>
      <w:r w:rsidRPr="00954875">
        <w:rPr>
          <w:rFonts w:asciiTheme="minorHAnsi" w:hAnsiTheme="minorHAnsi"/>
          <w:sz w:val="22"/>
          <w:szCs w:val="22"/>
          <w:lang w:val="pt-PT" w:eastAsia="x-none"/>
        </w:rPr>
        <w:t xml:space="preserve"> a cargo do </w:t>
      </w:r>
      <w:r w:rsidR="008870DA" w:rsidRPr="00954875">
        <w:rPr>
          <w:rFonts w:asciiTheme="minorHAnsi" w:hAnsiTheme="minorHAnsi"/>
          <w:sz w:val="22"/>
          <w:szCs w:val="22"/>
          <w:lang w:val="pt-PT" w:eastAsia="x-none"/>
        </w:rPr>
        <w:t>ICCA</w:t>
      </w:r>
      <w:r w:rsidRPr="00954875">
        <w:rPr>
          <w:rFonts w:asciiTheme="minorHAnsi" w:hAnsiTheme="minorHAnsi"/>
          <w:sz w:val="22"/>
          <w:szCs w:val="22"/>
          <w:lang w:val="pt-PT" w:eastAsia="x-none"/>
        </w:rPr>
        <w:t>, mediante concertaçã</w:t>
      </w:r>
      <w:r w:rsidR="00502958">
        <w:rPr>
          <w:rFonts w:asciiTheme="minorHAnsi" w:hAnsiTheme="minorHAnsi"/>
          <w:sz w:val="22"/>
          <w:szCs w:val="22"/>
          <w:lang w:val="pt-PT" w:eastAsia="x-none"/>
        </w:rPr>
        <w:t>o com o consultor. Cabe ainda a</w:t>
      </w:r>
      <w:r w:rsidRPr="00954875">
        <w:rPr>
          <w:rFonts w:asciiTheme="minorHAnsi" w:hAnsiTheme="minorHAnsi"/>
          <w:sz w:val="22"/>
          <w:szCs w:val="22"/>
          <w:lang w:val="pt-PT" w:eastAsia="x-none"/>
        </w:rPr>
        <w:t>s duas instituições disponibilizarem os apoios necessários para a realização das reuniões/encontros com as instituições nacionais</w:t>
      </w:r>
      <w:r w:rsidR="00384771">
        <w:rPr>
          <w:rFonts w:asciiTheme="minorHAnsi" w:hAnsiTheme="minorHAnsi"/>
          <w:sz w:val="22"/>
          <w:szCs w:val="22"/>
          <w:lang w:val="pt-PT" w:eastAsia="x-none"/>
        </w:rPr>
        <w:t>.</w:t>
      </w:r>
    </w:p>
    <w:p w14:paraId="4B659AF1" w14:textId="77777777" w:rsidR="00384771" w:rsidRPr="0069668E" w:rsidRDefault="00384771" w:rsidP="00954875">
      <w:pPr>
        <w:pStyle w:val="ColorfulList-Accent11"/>
        <w:ind w:left="0"/>
        <w:jc w:val="both"/>
        <w:rPr>
          <w:rFonts w:asciiTheme="minorHAnsi" w:hAnsiTheme="minorHAnsi"/>
          <w:sz w:val="22"/>
          <w:szCs w:val="22"/>
          <w:lang w:val="pt-BR" w:eastAsia="x-none"/>
        </w:rPr>
      </w:pPr>
    </w:p>
    <w:p w14:paraId="6D10A5D0" w14:textId="77777777" w:rsidR="006530A2" w:rsidRPr="0093238C" w:rsidRDefault="001A2F57" w:rsidP="00901FED">
      <w:pPr>
        <w:pStyle w:val="Default"/>
        <w:numPr>
          <w:ilvl w:val="0"/>
          <w:numId w:val="44"/>
        </w:numPr>
        <w:spacing w:before="120" w:line="276" w:lineRule="auto"/>
        <w:rPr>
          <w:rFonts w:asciiTheme="minorHAnsi" w:eastAsiaTheme="minorHAnsi" w:hAnsiTheme="minorHAnsi" w:cstheme="minorBidi"/>
          <w:b/>
          <w:color w:val="auto"/>
          <w:lang w:eastAsia="en-US"/>
        </w:rPr>
      </w:pPr>
      <w:r>
        <w:rPr>
          <w:rFonts w:asciiTheme="minorHAnsi" w:eastAsiaTheme="minorHAnsi" w:hAnsiTheme="minorHAnsi" w:cstheme="minorBidi"/>
          <w:b/>
          <w:color w:val="auto"/>
          <w:lang w:eastAsia="en-US"/>
        </w:rPr>
        <w:t>Proposta Técnica e F</w:t>
      </w:r>
      <w:r w:rsidRPr="0093238C">
        <w:rPr>
          <w:rFonts w:asciiTheme="minorHAnsi" w:eastAsiaTheme="minorHAnsi" w:hAnsiTheme="minorHAnsi" w:cstheme="minorBidi"/>
          <w:b/>
          <w:color w:val="auto"/>
          <w:lang w:eastAsia="en-US"/>
        </w:rPr>
        <w:t>inanceira</w:t>
      </w:r>
    </w:p>
    <w:p w14:paraId="301A33EF" w14:textId="77777777" w:rsidR="00B603A3" w:rsidRDefault="00B603A3" w:rsidP="0093238C">
      <w:pPr>
        <w:pStyle w:val="Default"/>
        <w:spacing w:before="120" w:line="276" w:lineRule="auto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14:paraId="0EF902D9" w14:textId="57851C7B" w:rsidR="006530A2" w:rsidRPr="0093238C" w:rsidRDefault="006530A2" w:rsidP="0093238C">
      <w:pPr>
        <w:pStyle w:val="Default"/>
        <w:spacing w:before="120" w:line="276" w:lineRule="auto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93238C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Os candidatos apresentarão uma proposta técnica e financeira</w:t>
      </w:r>
      <w:r w:rsidR="00E77C40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para a </w:t>
      </w:r>
      <w:r w:rsidR="00B603A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realização </w:t>
      </w:r>
      <w:r w:rsidR="00E77C40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desta consultoria</w:t>
      </w:r>
      <w:r w:rsidRPr="0093238C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. A proposta técnica deve</w:t>
      </w:r>
      <w:r w:rsidR="00B603A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rá</w:t>
      </w:r>
      <w:r w:rsidRPr="0093238C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conter a abordagem metodológica</w:t>
      </w:r>
      <w:r w:rsidR="00B603A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,</w:t>
      </w:r>
      <w:r w:rsidRPr="0093238C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="00E77C40" w:rsidRPr="0093238C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incluind</w:t>
      </w:r>
      <w:r w:rsidR="00B603A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o o plano de trabalho </w:t>
      </w:r>
      <w:r w:rsidRPr="0093238C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e o calendário preliminar das atividades e/ou das missões. A proposta financeira deve indicar um montante</w:t>
      </w:r>
      <w:r w:rsidR="0050295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da c</w:t>
      </w:r>
      <w:r w:rsidR="00E77C40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onsultoria repartidas por rubricas de </w:t>
      </w:r>
      <w:r w:rsidR="00B603A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despesas como</w:t>
      </w:r>
      <w:r w:rsidR="00E77C40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Pr="0093238C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honorários, custos de comunicação, </w:t>
      </w:r>
      <w:r w:rsidRPr="00CA770D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despesas de deslocações e estadia, </w:t>
      </w:r>
      <w:r w:rsidR="00E77C40" w:rsidRPr="00CA770D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dentre outros </w:t>
      </w:r>
      <w:r w:rsidRPr="00CA770D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aplicáve</w:t>
      </w:r>
      <w:r w:rsidR="00CA770D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is</w:t>
      </w:r>
      <w:r w:rsidR="00E77C40" w:rsidRPr="00CA770D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. A proposta técnica e a financeira devem seguir em ficheiros diferentes.</w:t>
      </w:r>
      <w:r w:rsidR="00E77C40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</w:p>
    <w:p w14:paraId="7A630446" w14:textId="1D07F18C" w:rsidR="008673FB" w:rsidRDefault="008673FB" w:rsidP="0093238C">
      <w:pPr>
        <w:pStyle w:val="Default"/>
        <w:spacing w:before="120" w:line="276" w:lineRule="auto"/>
        <w:jc w:val="both"/>
        <w:rPr>
          <w:rFonts w:asciiTheme="minorHAnsi" w:eastAsiaTheme="minorHAnsi" w:hAnsiTheme="minorHAnsi" w:cstheme="minorBidi"/>
          <w:b/>
          <w:color w:val="auto"/>
          <w:sz w:val="22"/>
          <w:szCs w:val="22"/>
          <w:lang w:eastAsia="en-US"/>
        </w:rPr>
      </w:pPr>
    </w:p>
    <w:p w14:paraId="50FACB75" w14:textId="77777777" w:rsidR="006530A2" w:rsidRPr="0093238C" w:rsidRDefault="001A2F57" w:rsidP="00901FED">
      <w:pPr>
        <w:pStyle w:val="Default"/>
        <w:numPr>
          <w:ilvl w:val="0"/>
          <w:numId w:val="44"/>
        </w:numPr>
        <w:spacing w:before="120" w:line="276" w:lineRule="auto"/>
        <w:rPr>
          <w:rFonts w:asciiTheme="minorHAnsi" w:eastAsiaTheme="minorHAnsi" w:hAnsiTheme="minorHAnsi" w:cstheme="minorBidi"/>
          <w:b/>
          <w:color w:val="auto"/>
          <w:lang w:eastAsia="en-US"/>
        </w:rPr>
      </w:pPr>
      <w:r>
        <w:rPr>
          <w:rFonts w:asciiTheme="minorHAnsi" w:eastAsiaTheme="minorHAnsi" w:hAnsiTheme="minorHAnsi" w:cstheme="minorBidi"/>
          <w:b/>
          <w:color w:val="auto"/>
          <w:lang w:eastAsia="en-US"/>
        </w:rPr>
        <w:t>Critérios de Avaliação das P</w:t>
      </w:r>
      <w:r w:rsidRPr="0093238C">
        <w:rPr>
          <w:rFonts w:asciiTheme="minorHAnsi" w:eastAsiaTheme="minorHAnsi" w:hAnsiTheme="minorHAnsi" w:cstheme="minorBidi"/>
          <w:b/>
          <w:color w:val="auto"/>
          <w:lang w:eastAsia="en-US"/>
        </w:rPr>
        <w:t>ropostas</w:t>
      </w:r>
    </w:p>
    <w:p w14:paraId="405C2E28" w14:textId="77777777" w:rsidR="006530A2" w:rsidRPr="0081283C" w:rsidRDefault="006530A2" w:rsidP="006530A2">
      <w:pPr>
        <w:spacing w:after="0" w:line="240" w:lineRule="auto"/>
        <w:jc w:val="both"/>
        <w:rPr>
          <w:rFonts w:cs="Calibri"/>
        </w:rPr>
      </w:pPr>
    </w:p>
    <w:p w14:paraId="2B638887" w14:textId="28548762" w:rsidR="006530A2" w:rsidRPr="0093238C" w:rsidRDefault="006530A2" w:rsidP="0093238C">
      <w:pPr>
        <w:pStyle w:val="Default"/>
        <w:spacing w:before="120" w:line="276" w:lineRule="auto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93238C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Será utilizado o método de pontuação combinada – no qual a proposta técnica será ponderada </w:t>
      </w:r>
      <w:r w:rsidR="00525C9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com</w:t>
      </w:r>
      <w:r w:rsidRPr="0093238C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70%, combinando-se com a proposta financeira, que será ponderada </w:t>
      </w:r>
      <w:r w:rsidR="00525C9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em </w:t>
      </w:r>
      <w:r w:rsidRPr="0093238C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30%.</w:t>
      </w:r>
    </w:p>
    <w:p w14:paraId="24796E46" w14:textId="77777777" w:rsidR="006530A2" w:rsidRPr="0093238C" w:rsidRDefault="006530A2" w:rsidP="0093238C">
      <w:pPr>
        <w:pStyle w:val="Default"/>
        <w:spacing w:before="120" w:line="276" w:lineRule="auto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076C14">
        <w:rPr>
          <w:rFonts w:asciiTheme="minorHAnsi" w:eastAsiaTheme="minorHAnsi" w:hAnsiTheme="minorHAnsi" w:cstheme="minorBidi"/>
          <w:b/>
          <w:color w:val="auto"/>
          <w:sz w:val="22"/>
          <w:szCs w:val="22"/>
          <w:lang w:eastAsia="en-US"/>
        </w:rPr>
        <w:t>AVALIAÇÃO TÉCNICA:</w:t>
      </w:r>
      <w:r w:rsidRPr="0093238C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Só os candidatos com um máximo de 70% do total de pontos indicados para a avaliação técnica serão considerados elegíveis tecnicamente e passarão à fase da avaliação financeira.</w:t>
      </w:r>
    </w:p>
    <w:p w14:paraId="4165CBA4" w14:textId="4DC1508F" w:rsidR="006530A2" w:rsidRPr="00EC5C0E" w:rsidRDefault="006530A2" w:rsidP="00EC5C0E">
      <w:pPr>
        <w:pStyle w:val="Default"/>
        <w:spacing w:before="120" w:line="276" w:lineRule="auto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93238C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lastRenderedPageBreak/>
        <w:t>As candidaturas serão avaliadas de acordo com os seguintes critérios de pontuação:</w:t>
      </w:r>
      <w:r w:rsidRPr="0081283C">
        <w:rPr>
          <w:rFonts w:ascii="Times New Roman" w:hAnsi="Times New Roman"/>
        </w:rPr>
        <w:tab/>
      </w:r>
    </w:p>
    <w:p w14:paraId="79422479" w14:textId="77777777" w:rsidR="002F3741" w:rsidRDefault="006530A2" w:rsidP="006530A2">
      <w:pPr>
        <w:tabs>
          <w:tab w:val="left" w:pos="768"/>
        </w:tabs>
        <w:spacing w:after="0" w:line="240" w:lineRule="auto"/>
        <w:jc w:val="both"/>
        <w:rPr>
          <w:b/>
          <w:sz w:val="24"/>
          <w:szCs w:val="24"/>
          <w:lang w:val="pt-PT"/>
        </w:rPr>
      </w:pPr>
      <w:r w:rsidRPr="001A2F57">
        <w:rPr>
          <w:b/>
          <w:sz w:val="24"/>
          <w:szCs w:val="24"/>
          <w:lang w:val="pt-PT"/>
        </w:rPr>
        <w:t>Proposta técnica - 70%</w:t>
      </w:r>
    </w:p>
    <w:p w14:paraId="797E2440" w14:textId="77777777" w:rsidR="002F3741" w:rsidRPr="001A2F57" w:rsidRDefault="002F3741" w:rsidP="006530A2">
      <w:pPr>
        <w:tabs>
          <w:tab w:val="left" w:pos="768"/>
        </w:tabs>
        <w:spacing w:after="0" w:line="240" w:lineRule="auto"/>
        <w:jc w:val="both"/>
        <w:rPr>
          <w:b/>
          <w:sz w:val="24"/>
          <w:szCs w:val="24"/>
          <w:lang w:val="pt-PT"/>
        </w:rPr>
      </w:pPr>
    </w:p>
    <w:p w14:paraId="77419379" w14:textId="77777777" w:rsidR="002F3741" w:rsidRPr="002F3741" w:rsidRDefault="006530A2" w:rsidP="002F3741">
      <w:pPr>
        <w:pStyle w:val="ColorfulList-Accent11"/>
        <w:numPr>
          <w:ilvl w:val="0"/>
          <w:numId w:val="24"/>
        </w:numPr>
        <w:jc w:val="both"/>
        <w:rPr>
          <w:rFonts w:asciiTheme="minorHAnsi" w:hAnsiTheme="minorHAnsi"/>
          <w:b/>
          <w:sz w:val="22"/>
          <w:szCs w:val="22"/>
          <w:lang w:val="pt-PT" w:eastAsia="x-none"/>
        </w:rPr>
      </w:pPr>
      <w:r w:rsidRPr="002F3741">
        <w:rPr>
          <w:rFonts w:asciiTheme="minorHAnsi" w:hAnsiTheme="minorHAnsi"/>
          <w:b/>
          <w:sz w:val="22"/>
          <w:szCs w:val="22"/>
          <w:lang w:val="pt-PT" w:eastAsia="x-none"/>
        </w:rPr>
        <w:t xml:space="preserve">Análise curricular (30 pontos) divididos por: </w:t>
      </w:r>
    </w:p>
    <w:p w14:paraId="29C37C46" w14:textId="4DDA7678" w:rsidR="001A2F57" w:rsidRDefault="001A2F57" w:rsidP="002F3741">
      <w:pPr>
        <w:pStyle w:val="ColorfulList-Accent11"/>
        <w:numPr>
          <w:ilvl w:val="0"/>
          <w:numId w:val="20"/>
        </w:numPr>
        <w:ind w:left="1080" w:hanging="450"/>
        <w:jc w:val="both"/>
        <w:rPr>
          <w:rFonts w:asciiTheme="minorHAnsi" w:hAnsiTheme="minorHAnsi"/>
          <w:sz w:val="22"/>
          <w:szCs w:val="22"/>
          <w:lang w:val="pt-PT" w:eastAsia="x-none"/>
        </w:rPr>
      </w:pPr>
      <w:r w:rsidRPr="0093238C">
        <w:rPr>
          <w:rFonts w:asciiTheme="minorHAnsi" w:hAnsiTheme="minorHAnsi"/>
          <w:sz w:val="22"/>
          <w:szCs w:val="22"/>
          <w:lang w:val="pt-PT" w:eastAsia="x-none"/>
        </w:rPr>
        <w:t xml:space="preserve">Qualificação académica </w:t>
      </w:r>
      <w:r w:rsidRPr="002F3741">
        <w:rPr>
          <w:rFonts w:asciiTheme="minorHAnsi" w:hAnsiTheme="minorHAnsi"/>
          <w:b/>
          <w:sz w:val="22"/>
          <w:szCs w:val="22"/>
          <w:lang w:val="pt-PT" w:eastAsia="x-none"/>
        </w:rPr>
        <w:t>(</w:t>
      </w:r>
      <w:r w:rsidR="00445698">
        <w:rPr>
          <w:rFonts w:asciiTheme="minorHAnsi" w:hAnsiTheme="minorHAnsi"/>
          <w:b/>
          <w:sz w:val="22"/>
          <w:szCs w:val="22"/>
          <w:lang w:val="pt-PT" w:eastAsia="x-none"/>
        </w:rPr>
        <w:t>10</w:t>
      </w:r>
      <w:r w:rsidRPr="002F3741">
        <w:rPr>
          <w:rFonts w:asciiTheme="minorHAnsi" w:hAnsiTheme="minorHAnsi"/>
          <w:b/>
          <w:sz w:val="22"/>
          <w:szCs w:val="22"/>
          <w:lang w:val="pt-PT" w:eastAsia="x-none"/>
        </w:rPr>
        <w:t xml:space="preserve"> pontos);</w:t>
      </w:r>
      <w:r w:rsidRPr="0093238C">
        <w:rPr>
          <w:rFonts w:asciiTheme="minorHAnsi" w:hAnsiTheme="minorHAnsi"/>
          <w:sz w:val="22"/>
          <w:szCs w:val="22"/>
          <w:lang w:val="pt-PT" w:eastAsia="x-none"/>
        </w:rPr>
        <w:t xml:space="preserve"> </w:t>
      </w:r>
    </w:p>
    <w:p w14:paraId="07E93DBF" w14:textId="6871E69C" w:rsidR="001A2F57" w:rsidRPr="001A2F57" w:rsidRDefault="008F1B70" w:rsidP="002F3741">
      <w:pPr>
        <w:pStyle w:val="ColorfulList-Accent11"/>
        <w:numPr>
          <w:ilvl w:val="0"/>
          <w:numId w:val="20"/>
        </w:numPr>
        <w:ind w:left="1080" w:hanging="450"/>
        <w:jc w:val="both"/>
        <w:rPr>
          <w:rFonts w:asciiTheme="minorHAnsi" w:hAnsiTheme="minorHAnsi"/>
          <w:sz w:val="22"/>
          <w:szCs w:val="22"/>
          <w:lang w:val="pt-PT" w:eastAsia="x-none"/>
        </w:rPr>
      </w:pPr>
      <w:r w:rsidRPr="008F1B70">
        <w:rPr>
          <w:rFonts w:asciiTheme="minorHAnsi" w:hAnsiTheme="minorHAnsi"/>
          <w:sz w:val="22"/>
          <w:szCs w:val="22"/>
          <w:lang w:val="pt-PT" w:eastAsia="x-none"/>
        </w:rPr>
        <w:t xml:space="preserve">Experiência mínima de 7 (sete anos) na realização de consultorias similares, coordenação de estudos, Planos Estratégicos, processos de definição e/ou avaliação de políticas e programas, comprovados no curriculum vitae </w:t>
      </w:r>
      <w:r w:rsidR="002F3741" w:rsidRPr="008F1B70">
        <w:rPr>
          <w:rFonts w:asciiTheme="minorHAnsi" w:hAnsiTheme="minorHAnsi"/>
          <w:b/>
          <w:sz w:val="22"/>
          <w:szCs w:val="22"/>
          <w:lang w:val="pt-PT" w:eastAsia="x-none"/>
        </w:rPr>
        <w:t>(20</w:t>
      </w:r>
      <w:r w:rsidR="001A2F57" w:rsidRPr="008F1B70">
        <w:rPr>
          <w:rFonts w:asciiTheme="minorHAnsi" w:hAnsiTheme="minorHAnsi"/>
          <w:b/>
          <w:sz w:val="22"/>
          <w:szCs w:val="22"/>
          <w:lang w:val="pt-PT" w:eastAsia="x-none"/>
        </w:rPr>
        <w:t xml:space="preserve"> pontos</w:t>
      </w:r>
      <w:r w:rsidR="002F3741" w:rsidRPr="008F1B70">
        <w:rPr>
          <w:rFonts w:asciiTheme="minorHAnsi" w:hAnsiTheme="minorHAnsi"/>
          <w:b/>
          <w:sz w:val="22"/>
          <w:szCs w:val="22"/>
          <w:lang w:val="pt-PT" w:eastAsia="x-none"/>
        </w:rPr>
        <w:t>)</w:t>
      </w:r>
      <w:r w:rsidR="001A2F57" w:rsidRPr="008F1B70">
        <w:rPr>
          <w:rFonts w:asciiTheme="minorHAnsi" w:hAnsiTheme="minorHAnsi"/>
          <w:b/>
          <w:sz w:val="22"/>
          <w:szCs w:val="22"/>
          <w:lang w:val="pt-PT" w:eastAsia="x-none"/>
        </w:rPr>
        <w:t xml:space="preserve">; </w:t>
      </w:r>
    </w:p>
    <w:p w14:paraId="19F2786B" w14:textId="77777777" w:rsidR="006530A2" w:rsidRPr="002F3741" w:rsidRDefault="006530A2" w:rsidP="006530A2">
      <w:pPr>
        <w:pStyle w:val="ColorfulList-Accent11"/>
        <w:numPr>
          <w:ilvl w:val="0"/>
          <w:numId w:val="19"/>
        </w:numPr>
        <w:jc w:val="both"/>
        <w:rPr>
          <w:rFonts w:asciiTheme="minorHAnsi" w:hAnsiTheme="minorHAnsi"/>
          <w:b/>
          <w:sz w:val="22"/>
          <w:szCs w:val="22"/>
          <w:lang w:val="pt-PT" w:eastAsia="x-none"/>
        </w:rPr>
      </w:pPr>
      <w:r w:rsidRPr="002F3741">
        <w:rPr>
          <w:rFonts w:asciiTheme="minorHAnsi" w:hAnsiTheme="minorHAnsi"/>
          <w:b/>
          <w:sz w:val="22"/>
          <w:szCs w:val="22"/>
          <w:lang w:val="pt-PT" w:eastAsia="x-none"/>
        </w:rPr>
        <w:t xml:space="preserve">Qualidade da proposta técnica (40 pontos), sendo: </w:t>
      </w:r>
    </w:p>
    <w:p w14:paraId="060264E9" w14:textId="77777777" w:rsidR="006530A2" w:rsidRPr="0093238C" w:rsidRDefault="006530A2" w:rsidP="006530A2">
      <w:pPr>
        <w:pStyle w:val="ColorfulList-Accent11"/>
        <w:numPr>
          <w:ilvl w:val="0"/>
          <w:numId w:val="21"/>
        </w:numPr>
        <w:ind w:left="1080" w:hanging="450"/>
        <w:jc w:val="both"/>
        <w:rPr>
          <w:rFonts w:asciiTheme="minorHAnsi" w:hAnsiTheme="minorHAnsi"/>
          <w:sz w:val="22"/>
          <w:szCs w:val="22"/>
          <w:lang w:val="pt-PT" w:eastAsia="x-none"/>
        </w:rPr>
      </w:pPr>
      <w:r w:rsidRPr="0093238C">
        <w:rPr>
          <w:rFonts w:asciiTheme="minorHAnsi" w:hAnsiTheme="minorHAnsi"/>
          <w:sz w:val="22"/>
          <w:szCs w:val="22"/>
          <w:lang w:val="pt-PT" w:eastAsia="x-none"/>
        </w:rPr>
        <w:t xml:space="preserve">Adequação da proposta técnica com os Termos de Referência (10 pontos); </w:t>
      </w:r>
    </w:p>
    <w:p w14:paraId="24E5EF6D" w14:textId="77777777" w:rsidR="006530A2" w:rsidRPr="0093238C" w:rsidRDefault="006530A2" w:rsidP="006530A2">
      <w:pPr>
        <w:pStyle w:val="ColorfulList-Accent11"/>
        <w:numPr>
          <w:ilvl w:val="0"/>
          <w:numId w:val="21"/>
        </w:numPr>
        <w:ind w:left="1080" w:hanging="450"/>
        <w:jc w:val="both"/>
        <w:rPr>
          <w:rFonts w:asciiTheme="minorHAnsi" w:hAnsiTheme="minorHAnsi"/>
          <w:sz w:val="22"/>
          <w:szCs w:val="22"/>
          <w:lang w:val="pt-PT" w:eastAsia="x-none"/>
        </w:rPr>
      </w:pPr>
      <w:r w:rsidRPr="0093238C">
        <w:rPr>
          <w:rFonts w:asciiTheme="minorHAnsi" w:hAnsiTheme="minorHAnsi"/>
          <w:sz w:val="22"/>
          <w:szCs w:val="22"/>
          <w:lang w:val="pt-PT" w:eastAsia="x-none"/>
        </w:rPr>
        <w:t>Abordagem metodológica, incluindo o plano de trabalho (30 pontos).</w:t>
      </w:r>
    </w:p>
    <w:p w14:paraId="241EE597" w14:textId="77777777" w:rsidR="006530A2" w:rsidRPr="0081283C" w:rsidRDefault="006530A2" w:rsidP="00EC5C0E">
      <w:pPr>
        <w:pStyle w:val="ColorfulList-Accent11"/>
        <w:ind w:left="1080"/>
        <w:jc w:val="both"/>
        <w:rPr>
          <w:lang w:val="pt-PT" w:eastAsia="x-none"/>
        </w:rPr>
      </w:pPr>
    </w:p>
    <w:p w14:paraId="505AA626" w14:textId="77777777" w:rsidR="006530A2" w:rsidRPr="001A2F57" w:rsidRDefault="006530A2" w:rsidP="001A2F57">
      <w:pPr>
        <w:tabs>
          <w:tab w:val="left" w:pos="768"/>
        </w:tabs>
        <w:spacing w:after="0" w:line="240" w:lineRule="auto"/>
        <w:jc w:val="both"/>
        <w:rPr>
          <w:b/>
          <w:sz w:val="24"/>
          <w:szCs w:val="24"/>
          <w:lang w:val="pt-PT"/>
        </w:rPr>
      </w:pPr>
      <w:r w:rsidRPr="001A2F57">
        <w:rPr>
          <w:b/>
          <w:sz w:val="24"/>
          <w:szCs w:val="24"/>
          <w:lang w:val="pt-PT"/>
        </w:rPr>
        <w:t>Proposta financeira – 30%</w:t>
      </w:r>
    </w:p>
    <w:p w14:paraId="40A4E6E8" w14:textId="77777777" w:rsidR="006530A2" w:rsidRPr="0093238C" w:rsidRDefault="006530A2" w:rsidP="006530A2">
      <w:pPr>
        <w:pStyle w:val="ColorfulList-Accent11"/>
        <w:numPr>
          <w:ilvl w:val="0"/>
          <w:numId w:val="19"/>
        </w:numPr>
        <w:jc w:val="both"/>
        <w:rPr>
          <w:rFonts w:asciiTheme="minorHAnsi" w:hAnsiTheme="minorHAnsi"/>
          <w:sz w:val="22"/>
          <w:szCs w:val="22"/>
          <w:lang w:val="pt-PT" w:eastAsia="x-none"/>
        </w:rPr>
      </w:pPr>
      <w:r w:rsidRPr="0093238C">
        <w:rPr>
          <w:rFonts w:asciiTheme="minorHAnsi" w:hAnsiTheme="minorHAnsi"/>
          <w:sz w:val="22"/>
          <w:szCs w:val="22"/>
          <w:lang w:val="pt-PT" w:eastAsia="x-none"/>
        </w:rPr>
        <w:t>Proposta Financeira - Máximo 30 pontos.</w:t>
      </w:r>
    </w:p>
    <w:p w14:paraId="113B29BA" w14:textId="77777777" w:rsidR="006530A2" w:rsidRPr="0093238C" w:rsidRDefault="006530A2" w:rsidP="006530A2">
      <w:pPr>
        <w:pStyle w:val="ColorfulList-Accent11"/>
        <w:jc w:val="both"/>
        <w:rPr>
          <w:rFonts w:asciiTheme="minorHAnsi" w:hAnsiTheme="minorHAnsi"/>
          <w:sz w:val="22"/>
          <w:szCs w:val="22"/>
          <w:lang w:val="pt-PT" w:eastAsia="x-none"/>
        </w:rPr>
      </w:pPr>
      <w:r w:rsidRPr="0093238C">
        <w:rPr>
          <w:rFonts w:asciiTheme="minorHAnsi" w:hAnsiTheme="minorHAnsi"/>
          <w:sz w:val="22"/>
          <w:szCs w:val="22"/>
          <w:lang w:val="pt-PT" w:eastAsia="x-none"/>
        </w:rPr>
        <w:t>O número máximo de pontos será atribuído à oferta mais baixa. As restantes ofertas receberão a pontuação em proporção inversa, segundo a seguinte fórmula:</w:t>
      </w:r>
    </w:p>
    <w:p w14:paraId="25BC7713" w14:textId="77777777" w:rsidR="006530A2" w:rsidRPr="0093238C" w:rsidRDefault="006530A2" w:rsidP="006530A2">
      <w:pPr>
        <w:pStyle w:val="ColorfulList-Accent11"/>
        <w:jc w:val="both"/>
        <w:rPr>
          <w:rFonts w:asciiTheme="minorHAnsi" w:hAnsiTheme="minorHAnsi"/>
          <w:sz w:val="22"/>
          <w:szCs w:val="22"/>
          <w:lang w:val="pt-PT" w:eastAsia="x-none"/>
        </w:rPr>
      </w:pPr>
      <w:r w:rsidRPr="0093238C">
        <w:rPr>
          <w:rFonts w:asciiTheme="minorHAnsi" w:hAnsiTheme="minorHAnsi"/>
          <w:sz w:val="22"/>
          <w:szCs w:val="22"/>
          <w:lang w:val="pt-PT" w:eastAsia="x-none"/>
        </w:rPr>
        <w:t>p = y (μ/z)</w:t>
      </w:r>
    </w:p>
    <w:p w14:paraId="4A30D7B6" w14:textId="77777777" w:rsidR="006530A2" w:rsidRPr="0093238C" w:rsidRDefault="006530A2" w:rsidP="006530A2">
      <w:pPr>
        <w:pStyle w:val="ColorfulList-Accent11"/>
        <w:jc w:val="both"/>
        <w:rPr>
          <w:rFonts w:asciiTheme="minorHAnsi" w:hAnsiTheme="minorHAnsi"/>
          <w:sz w:val="22"/>
          <w:szCs w:val="22"/>
          <w:lang w:val="pt-PT" w:eastAsia="x-none"/>
        </w:rPr>
      </w:pPr>
      <w:r w:rsidRPr="0093238C">
        <w:rPr>
          <w:rFonts w:asciiTheme="minorHAnsi" w:hAnsiTheme="minorHAnsi"/>
          <w:sz w:val="22"/>
          <w:szCs w:val="22"/>
          <w:lang w:val="pt-PT" w:eastAsia="x-none"/>
        </w:rPr>
        <w:t>Na qual:</w:t>
      </w:r>
    </w:p>
    <w:p w14:paraId="4ED049B7" w14:textId="77777777" w:rsidR="006530A2" w:rsidRPr="0093238C" w:rsidRDefault="006530A2" w:rsidP="006530A2">
      <w:pPr>
        <w:pStyle w:val="ColorfulList-Accent11"/>
        <w:jc w:val="both"/>
        <w:rPr>
          <w:rFonts w:asciiTheme="minorHAnsi" w:hAnsiTheme="minorHAnsi"/>
          <w:sz w:val="22"/>
          <w:szCs w:val="22"/>
          <w:lang w:val="pt-PT" w:eastAsia="x-none"/>
        </w:rPr>
      </w:pPr>
      <w:r w:rsidRPr="0093238C">
        <w:rPr>
          <w:rFonts w:asciiTheme="minorHAnsi" w:hAnsiTheme="minorHAnsi"/>
          <w:sz w:val="22"/>
          <w:szCs w:val="22"/>
          <w:lang w:val="pt-PT" w:eastAsia="x-none"/>
        </w:rPr>
        <w:t>p = pontos da proposta financeira avaliada</w:t>
      </w:r>
    </w:p>
    <w:p w14:paraId="27A8E133" w14:textId="77777777" w:rsidR="006530A2" w:rsidRPr="0093238C" w:rsidRDefault="006530A2" w:rsidP="006530A2">
      <w:pPr>
        <w:pStyle w:val="ColorfulList-Accent11"/>
        <w:jc w:val="both"/>
        <w:rPr>
          <w:rFonts w:asciiTheme="minorHAnsi" w:hAnsiTheme="minorHAnsi"/>
          <w:sz w:val="22"/>
          <w:szCs w:val="22"/>
          <w:lang w:val="pt-PT" w:eastAsia="x-none"/>
        </w:rPr>
      </w:pPr>
      <w:r w:rsidRPr="0093238C">
        <w:rPr>
          <w:rFonts w:asciiTheme="minorHAnsi" w:hAnsiTheme="minorHAnsi"/>
          <w:sz w:val="22"/>
          <w:szCs w:val="22"/>
          <w:lang w:val="pt-PT" w:eastAsia="x-none"/>
        </w:rPr>
        <w:t xml:space="preserve">y = quantidade máxima de pontos atribuídos à oferta financeira </w:t>
      </w:r>
    </w:p>
    <w:p w14:paraId="14D434B3" w14:textId="77777777" w:rsidR="006530A2" w:rsidRPr="0093238C" w:rsidRDefault="006530A2" w:rsidP="006530A2">
      <w:pPr>
        <w:pStyle w:val="ColorfulList-Accent11"/>
        <w:jc w:val="both"/>
        <w:rPr>
          <w:rFonts w:asciiTheme="minorHAnsi" w:hAnsiTheme="minorHAnsi"/>
          <w:sz w:val="22"/>
          <w:szCs w:val="22"/>
          <w:lang w:val="pt-PT" w:eastAsia="x-none"/>
        </w:rPr>
      </w:pPr>
      <w:r w:rsidRPr="0093238C">
        <w:rPr>
          <w:rFonts w:asciiTheme="minorHAnsi" w:hAnsiTheme="minorHAnsi"/>
          <w:sz w:val="22"/>
          <w:szCs w:val="22"/>
          <w:lang w:val="pt-PT" w:eastAsia="x-none"/>
        </w:rPr>
        <w:t xml:space="preserve">μ = quantia da oferta mais baixa </w:t>
      </w:r>
    </w:p>
    <w:p w14:paraId="2BF68255" w14:textId="77777777" w:rsidR="006530A2" w:rsidRPr="0093238C" w:rsidRDefault="006530A2" w:rsidP="006530A2">
      <w:pPr>
        <w:pStyle w:val="ColorfulList-Accent11"/>
        <w:jc w:val="both"/>
        <w:rPr>
          <w:rFonts w:asciiTheme="minorHAnsi" w:hAnsiTheme="minorHAnsi"/>
          <w:sz w:val="22"/>
          <w:szCs w:val="22"/>
          <w:lang w:val="pt-PT" w:eastAsia="x-none"/>
        </w:rPr>
      </w:pPr>
      <w:r w:rsidRPr="0093238C">
        <w:rPr>
          <w:rFonts w:asciiTheme="minorHAnsi" w:hAnsiTheme="minorHAnsi"/>
          <w:sz w:val="22"/>
          <w:szCs w:val="22"/>
          <w:lang w:val="pt-PT" w:eastAsia="x-none"/>
        </w:rPr>
        <w:t>z = quantia da oferta avaliada</w:t>
      </w:r>
    </w:p>
    <w:p w14:paraId="2AF2BF69" w14:textId="77777777" w:rsidR="006530A2" w:rsidRPr="0093238C" w:rsidRDefault="006530A2" w:rsidP="006530A2">
      <w:pPr>
        <w:pStyle w:val="ColorfulList-Accent11"/>
        <w:ind w:left="0"/>
        <w:jc w:val="both"/>
        <w:rPr>
          <w:rFonts w:asciiTheme="minorHAnsi" w:hAnsiTheme="minorHAnsi" w:cs="Calibri"/>
          <w:sz w:val="22"/>
          <w:szCs w:val="22"/>
          <w:lang w:val="pt-PT" w:eastAsia="x-none"/>
        </w:rPr>
      </w:pPr>
    </w:p>
    <w:p w14:paraId="3DA5F264" w14:textId="0B9FEF47" w:rsidR="006530A2" w:rsidRPr="0069668E" w:rsidRDefault="008276FA" w:rsidP="006530A2">
      <w:pPr>
        <w:pStyle w:val="ColorfulList-Accent11"/>
        <w:ind w:left="0"/>
        <w:jc w:val="both"/>
        <w:rPr>
          <w:rFonts w:asciiTheme="minorHAnsi" w:hAnsiTheme="minorHAnsi"/>
          <w:sz w:val="22"/>
          <w:szCs w:val="22"/>
          <w:lang w:val="pt-PT" w:eastAsia="x-none"/>
        </w:rPr>
      </w:pPr>
      <w:r>
        <w:rPr>
          <w:rFonts w:asciiTheme="minorHAnsi" w:hAnsiTheme="minorHAnsi"/>
          <w:sz w:val="22"/>
          <w:szCs w:val="22"/>
          <w:lang w:val="pt-PT" w:eastAsia="x-none"/>
        </w:rPr>
        <w:t xml:space="preserve">As </w:t>
      </w:r>
      <w:r w:rsidR="006530A2" w:rsidRPr="0069668E">
        <w:rPr>
          <w:rFonts w:asciiTheme="minorHAnsi" w:hAnsiTheme="minorHAnsi"/>
          <w:sz w:val="22"/>
          <w:szCs w:val="22"/>
          <w:lang w:val="pt-PT" w:eastAsia="x-none"/>
        </w:rPr>
        <w:t>Propostas não identificadas corretamente e os dossiers incompletos serão excluídos</w:t>
      </w:r>
      <w:r w:rsidR="00445698">
        <w:rPr>
          <w:rFonts w:asciiTheme="minorHAnsi" w:hAnsiTheme="minorHAnsi"/>
          <w:sz w:val="22"/>
          <w:szCs w:val="22"/>
          <w:lang w:val="pt-PT" w:eastAsia="x-none"/>
        </w:rPr>
        <w:t xml:space="preserve"> e a adjudicação </w:t>
      </w:r>
      <w:r>
        <w:rPr>
          <w:rFonts w:asciiTheme="minorHAnsi" w:hAnsiTheme="minorHAnsi"/>
          <w:sz w:val="22"/>
          <w:szCs w:val="22"/>
          <w:lang w:val="pt-PT" w:eastAsia="x-none"/>
        </w:rPr>
        <w:t>será</w:t>
      </w:r>
      <w:r w:rsidR="00870673">
        <w:rPr>
          <w:rFonts w:asciiTheme="minorHAnsi" w:hAnsiTheme="minorHAnsi"/>
          <w:sz w:val="22"/>
          <w:szCs w:val="22"/>
          <w:lang w:val="pt-PT" w:eastAsia="x-none"/>
        </w:rPr>
        <w:t xml:space="preserve"> feita tendo em conta as regras </w:t>
      </w:r>
      <w:r w:rsidR="00445698">
        <w:rPr>
          <w:rFonts w:asciiTheme="minorHAnsi" w:hAnsiTheme="minorHAnsi"/>
          <w:sz w:val="22"/>
          <w:szCs w:val="22"/>
          <w:lang w:val="pt-PT" w:eastAsia="x-none"/>
        </w:rPr>
        <w:t>em vigor no Escritório Conjunto do UNDP/UNFPA e UNICEF Cabo Verde.</w:t>
      </w:r>
    </w:p>
    <w:p w14:paraId="2250B89A" w14:textId="77777777" w:rsidR="006530A2" w:rsidRPr="0069668E" w:rsidRDefault="006530A2" w:rsidP="006530A2">
      <w:pPr>
        <w:pStyle w:val="ColorfulList-Accent11"/>
        <w:ind w:left="0"/>
        <w:jc w:val="both"/>
        <w:rPr>
          <w:rFonts w:asciiTheme="minorHAnsi" w:hAnsiTheme="minorHAnsi"/>
          <w:sz w:val="22"/>
          <w:szCs w:val="22"/>
          <w:lang w:val="pt-PT" w:eastAsia="x-none"/>
        </w:rPr>
      </w:pPr>
    </w:p>
    <w:p w14:paraId="0F5F0FB5" w14:textId="77777777" w:rsidR="008870DA" w:rsidRPr="0093238C" w:rsidRDefault="008870DA" w:rsidP="00901FED">
      <w:pPr>
        <w:pStyle w:val="Default"/>
        <w:numPr>
          <w:ilvl w:val="0"/>
          <w:numId w:val="44"/>
        </w:numPr>
        <w:spacing w:before="120" w:line="276" w:lineRule="auto"/>
        <w:rPr>
          <w:rFonts w:asciiTheme="minorHAnsi" w:eastAsiaTheme="minorHAnsi" w:hAnsiTheme="minorHAnsi" w:cstheme="minorBidi"/>
          <w:b/>
          <w:color w:val="auto"/>
          <w:lang w:eastAsia="en-US"/>
        </w:rPr>
      </w:pPr>
      <w:r>
        <w:rPr>
          <w:rFonts w:asciiTheme="minorHAnsi" w:eastAsiaTheme="minorHAnsi" w:hAnsiTheme="minorHAnsi" w:cstheme="minorBidi"/>
          <w:b/>
          <w:color w:val="auto"/>
          <w:lang w:eastAsia="en-US"/>
        </w:rPr>
        <w:t>Apresentação de C</w:t>
      </w:r>
      <w:r w:rsidRPr="0093238C">
        <w:rPr>
          <w:rFonts w:asciiTheme="minorHAnsi" w:eastAsiaTheme="minorHAnsi" w:hAnsiTheme="minorHAnsi" w:cstheme="minorBidi"/>
          <w:b/>
          <w:color w:val="auto"/>
          <w:lang w:eastAsia="en-US"/>
        </w:rPr>
        <w:t>andidaturas</w:t>
      </w:r>
    </w:p>
    <w:p w14:paraId="4CEA3B84" w14:textId="77777777" w:rsidR="008870DA" w:rsidRPr="0081283C" w:rsidRDefault="008870DA" w:rsidP="008870DA">
      <w:pPr>
        <w:pStyle w:val="ListParagraph"/>
        <w:tabs>
          <w:tab w:val="left" w:pos="0"/>
        </w:tabs>
        <w:spacing w:before="120" w:after="0"/>
        <w:ind w:left="360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50FA0999" w14:textId="21724030" w:rsidR="008870DA" w:rsidRPr="00607499" w:rsidRDefault="008870DA" w:rsidP="008870DA">
      <w:pPr>
        <w:jc w:val="both"/>
        <w:rPr>
          <w:b/>
          <w:lang w:val="pt-PT"/>
        </w:rPr>
      </w:pPr>
      <w:r w:rsidRPr="00607499">
        <w:t xml:space="preserve">As candidaturas, com a referência </w:t>
      </w:r>
      <w:r w:rsidRPr="00607499">
        <w:rPr>
          <w:b/>
        </w:rPr>
        <w:t>“Contratação de um Consultor Internacional para a Elaboração d</w:t>
      </w:r>
      <w:r w:rsidR="008276FA">
        <w:rPr>
          <w:b/>
        </w:rPr>
        <w:t>o</w:t>
      </w:r>
      <w:r w:rsidRPr="00607499">
        <w:rPr>
          <w:b/>
        </w:rPr>
        <w:t xml:space="preserve"> Documento de Política de Proteção da Criança e do Adolescente”,</w:t>
      </w:r>
      <w:r w:rsidRPr="00607499">
        <w:t xml:space="preserve"> deverão ser apresentadas até às 16H00 (horas de Cabo Verde</w:t>
      </w:r>
      <w:r w:rsidR="007E0FE9">
        <w:t xml:space="preserve">), </w:t>
      </w:r>
      <w:r w:rsidR="007E0FE9" w:rsidRPr="00C34783">
        <w:t xml:space="preserve">do dia </w:t>
      </w:r>
      <w:r w:rsidR="00C34783" w:rsidRPr="00C34783">
        <w:t>09</w:t>
      </w:r>
      <w:r w:rsidRPr="00C34783">
        <w:t xml:space="preserve"> de </w:t>
      </w:r>
      <w:r w:rsidR="00F621EE" w:rsidRPr="00C34783">
        <w:t>Outub</w:t>
      </w:r>
      <w:r w:rsidRPr="00C34783">
        <w:t>ro de 2018, para o</w:t>
      </w:r>
      <w:r w:rsidRPr="00607499">
        <w:t xml:space="preserve"> seguinte endereço de correio eletrónico: </w:t>
      </w:r>
      <w:r w:rsidR="008A7497">
        <w:fldChar w:fldCharType="begin"/>
      </w:r>
      <w:r w:rsidR="008A7497">
        <w:instrText xml:space="preserve"> HYPERLINK "mailto:procurement.cv@cv.jo.un.org" </w:instrText>
      </w:r>
      <w:r w:rsidR="008A7497">
        <w:fldChar w:fldCharType="separate"/>
      </w:r>
      <w:r w:rsidR="00445698" w:rsidRPr="00D63E3C">
        <w:rPr>
          <w:rStyle w:val="Hyperlink"/>
        </w:rPr>
        <w:t>procurement.cv@cv.jo.un.org</w:t>
      </w:r>
      <w:r w:rsidR="008A7497">
        <w:rPr>
          <w:rStyle w:val="Hyperlink"/>
        </w:rPr>
        <w:fldChar w:fldCharType="end"/>
      </w:r>
      <w:r w:rsidR="00445698">
        <w:t xml:space="preserve"> </w:t>
      </w:r>
    </w:p>
    <w:p w14:paraId="234F19D6" w14:textId="78CF6324" w:rsidR="008870DA" w:rsidRPr="00B6754A" w:rsidRDefault="008870DA" w:rsidP="008870DA">
      <w:pPr>
        <w:spacing w:after="0" w:line="360" w:lineRule="auto"/>
        <w:jc w:val="both"/>
        <w:rPr>
          <w:lang w:val="pt-PT"/>
        </w:rPr>
      </w:pPr>
      <w:r w:rsidRPr="00B6754A">
        <w:rPr>
          <w:lang w:val="pt-PT"/>
        </w:rPr>
        <w:t xml:space="preserve">O dossier de candidatura deve incluir: </w:t>
      </w:r>
    </w:p>
    <w:p w14:paraId="7A743430" w14:textId="471B5AA2" w:rsidR="00C5071B" w:rsidRDefault="008870DA" w:rsidP="008870DA">
      <w:pPr>
        <w:numPr>
          <w:ilvl w:val="0"/>
          <w:numId w:val="27"/>
        </w:numPr>
        <w:spacing w:after="0" w:line="360" w:lineRule="auto"/>
        <w:ind w:left="1080"/>
        <w:jc w:val="both"/>
        <w:rPr>
          <w:lang w:val="pt-PT"/>
        </w:rPr>
      </w:pPr>
      <w:r w:rsidRPr="00B6754A">
        <w:rPr>
          <w:lang w:val="pt-PT"/>
        </w:rPr>
        <w:t>O Curriculum</w:t>
      </w:r>
      <w:r w:rsidR="00445698">
        <w:rPr>
          <w:lang w:val="pt-PT"/>
        </w:rPr>
        <w:t xml:space="preserve"> detalhado</w:t>
      </w:r>
      <w:r w:rsidRPr="00B6754A">
        <w:rPr>
          <w:lang w:val="pt-PT"/>
        </w:rPr>
        <w:t xml:space="preserve"> do</w:t>
      </w:r>
      <w:r w:rsidR="00445698">
        <w:rPr>
          <w:lang w:val="pt-PT"/>
        </w:rPr>
        <w:t>/a</w:t>
      </w:r>
      <w:r w:rsidRPr="00B6754A">
        <w:rPr>
          <w:lang w:val="pt-PT"/>
        </w:rPr>
        <w:t xml:space="preserve"> consultor</w:t>
      </w:r>
      <w:r w:rsidR="00445698">
        <w:rPr>
          <w:lang w:val="pt-PT"/>
        </w:rPr>
        <w:t>(a)</w:t>
      </w:r>
      <w:r w:rsidRPr="00B6754A">
        <w:rPr>
          <w:lang w:val="pt-PT"/>
        </w:rPr>
        <w:t xml:space="preserve">, que deve incluir as qualificações, experiência e habilidades. </w:t>
      </w:r>
    </w:p>
    <w:p w14:paraId="2C9EE5C2" w14:textId="7F70CABF" w:rsidR="008870DA" w:rsidRPr="00B6754A" w:rsidRDefault="008870DA" w:rsidP="008870DA">
      <w:pPr>
        <w:numPr>
          <w:ilvl w:val="0"/>
          <w:numId w:val="27"/>
        </w:numPr>
        <w:spacing w:after="0" w:line="360" w:lineRule="auto"/>
        <w:ind w:left="1080"/>
        <w:jc w:val="both"/>
        <w:rPr>
          <w:lang w:val="pt-PT"/>
        </w:rPr>
      </w:pPr>
      <w:r w:rsidRPr="006B3FC1">
        <w:rPr>
          <w:b/>
          <w:lang w:val="pt-PT"/>
        </w:rPr>
        <w:t>Formulário P.11</w:t>
      </w:r>
      <w:r w:rsidRPr="00B6754A">
        <w:rPr>
          <w:lang w:val="pt-PT"/>
        </w:rPr>
        <w:t xml:space="preserve"> preenchido</w:t>
      </w:r>
      <w:r w:rsidR="00445698">
        <w:rPr>
          <w:lang w:val="pt-PT"/>
        </w:rPr>
        <w:t xml:space="preserve"> (</w:t>
      </w:r>
      <w:proofErr w:type="spellStart"/>
      <w:r w:rsidR="00C5071B">
        <w:rPr>
          <w:lang w:val="pt-PT"/>
        </w:rPr>
        <w:t>Template</w:t>
      </w:r>
      <w:proofErr w:type="spellEnd"/>
      <w:r w:rsidR="00C5071B">
        <w:rPr>
          <w:lang w:val="pt-PT"/>
        </w:rPr>
        <w:t xml:space="preserve"> em anexo</w:t>
      </w:r>
      <w:r w:rsidR="00445698">
        <w:rPr>
          <w:lang w:val="pt-PT"/>
        </w:rPr>
        <w:t>)</w:t>
      </w:r>
      <w:r w:rsidR="00C5071B">
        <w:rPr>
          <w:lang w:val="pt-PT"/>
        </w:rPr>
        <w:t xml:space="preserve">. </w:t>
      </w:r>
      <w:r w:rsidRPr="00B6754A">
        <w:rPr>
          <w:lang w:val="pt-PT"/>
        </w:rPr>
        <w:t xml:space="preserve">As referências indicadas no P11 devem estar disponíveis para fornecer as informações para o </w:t>
      </w:r>
      <w:proofErr w:type="spellStart"/>
      <w:r w:rsidRPr="0069668E">
        <w:rPr>
          <w:i/>
          <w:lang w:val="pt-PT"/>
        </w:rPr>
        <w:t>reference</w:t>
      </w:r>
      <w:proofErr w:type="spellEnd"/>
      <w:r w:rsidRPr="0069668E">
        <w:rPr>
          <w:i/>
          <w:lang w:val="pt-PT"/>
        </w:rPr>
        <w:t xml:space="preserve"> </w:t>
      </w:r>
      <w:proofErr w:type="spellStart"/>
      <w:r w:rsidRPr="0069668E">
        <w:rPr>
          <w:i/>
          <w:lang w:val="pt-PT"/>
        </w:rPr>
        <w:t>check</w:t>
      </w:r>
      <w:proofErr w:type="spellEnd"/>
      <w:r w:rsidRPr="00B6754A">
        <w:rPr>
          <w:lang w:val="pt-PT"/>
        </w:rPr>
        <w:t>;</w:t>
      </w:r>
    </w:p>
    <w:p w14:paraId="66E11419" w14:textId="251EEFAF" w:rsidR="008870DA" w:rsidRPr="00B6754A" w:rsidRDefault="00445698" w:rsidP="008870DA">
      <w:pPr>
        <w:numPr>
          <w:ilvl w:val="0"/>
          <w:numId w:val="27"/>
        </w:numPr>
        <w:spacing w:after="0" w:line="360" w:lineRule="auto"/>
        <w:ind w:left="1080"/>
        <w:jc w:val="both"/>
        <w:rPr>
          <w:lang w:val="pt-PT"/>
        </w:rPr>
      </w:pPr>
      <w:r w:rsidRPr="006B3FC1">
        <w:rPr>
          <w:b/>
          <w:lang w:val="pt-PT"/>
        </w:rPr>
        <w:t>Proposta da N</w:t>
      </w:r>
      <w:r w:rsidR="008870DA" w:rsidRPr="006B3FC1">
        <w:rPr>
          <w:b/>
          <w:lang w:val="pt-PT"/>
        </w:rPr>
        <w:t>ota metodológica</w:t>
      </w:r>
      <w:r>
        <w:rPr>
          <w:lang w:val="pt-PT"/>
        </w:rPr>
        <w:t xml:space="preserve"> para a implementação desta Consultoria</w:t>
      </w:r>
      <w:r w:rsidR="008870DA" w:rsidRPr="00B6754A">
        <w:rPr>
          <w:lang w:val="pt-PT"/>
        </w:rPr>
        <w:t xml:space="preserve"> que apresenta de forma clara, precisa e concisa a gestão e a organização deste exercício, o processo/abordagem, as ferramentas e as tarefas a realizar</w:t>
      </w:r>
      <w:r>
        <w:rPr>
          <w:lang w:val="pt-PT"/>
        </w:rPr>
        <w:t>, incluindo o plano de trabalho e o calendário</w:t>
      </w:r>
      <w:r w:rsidR="008870DA" w:rsidRPr="00B6754A">
        <w:rPr>
          <w:lang w:val="pt-PT"/>
        </w:rPr>
        <w:t>;</w:t>
      </w:r>
    </w:p>
    <w:p w14:paraId="3873E57B" w14:textId="38565682" w:rsidR="006630D9" w:rsidRPr="006630D9" w:rsidRDefault="006B3FC1" w:rsidP="006630D9">
      <w:pPr>
        <w:numPr>
          <w:ilvl w:val="0"/>
          <w:numId w:val="27"/>
        </w:numPr>
        <w:spacing w:after="0" w:line="360" w:lineRule="auto"/>
        <w:ind w:left="1080"/>
        <w:jc w:val="both"/>
        <w:rPr>
          <w:lang w:val="pt-PT"/>
        </w:rPr>
      </w:pPr>
      <w:r w:rsidRPr="006B3FC1">
        <w:rPr>
          <w:b/>
          <w:lang w:val="pt-PT"/>
        </w:rPr>
        <w:t>P</w:t>
      </w:r>
      <w:r>
        <w:rPr>
          <w:b/>
          <w:lang w:val="pt-PT"/>
        </w:rPr>
        <w:t>roposta F</w:t>
      </w:r>
      <w:r w:rsidR="008870DA" w:rsidRPr="006B3FC1">
        <w:rPr>
          <w:b/>
          <w:lang w:val="pt-PT"/>
        </w:rPr>
        <w:t>inanceira</w:t>
      </w:r>
      <w:r w:rsidR="008870DA" w:rsidRPr="00B6754A">
        <w:rPr>
          <w:lang w:val="pt-PT"/>
        </w:rPr>
        <w:t xml:space="preserve"> que deve incluir os honorários, as despesas de deslocação (nomeadamente em relação às missões - estadia e outras) que considerar inerentes </w:t>
      </w:r>
      <w:r w:rsidR="008870DA" w:rsidRPr="00B6754A">
        <w:rPr>
          <w:lang w:val="pt-PT"/>
        </w:rPr>
        <w:lastRenderedPageBreak/>
        <w:t>a consultoria. A proposta financeira deve indicar o valor global da p</w:t>
      </w:r>
      <w:r w:rsidR="00C34783">
        <w:rPr>
          <w:lang w:val="pt-PT"/>
        </w:rPr>
        <w:t>roposta tudo incluído (LUMPSUM)</w:t>
      </w:r>
      <w:r w:rsidR="008870DA" w:rsidRPr="00B6754A">
        <w:rPr>
          <w:lang w:val="pt-PT"/>
        </w:rPr>
        <w:t>. Os honorários devem ser definidos tendo em conta o nível e grau de experiência do consultor, conforme as normas das Nações Unidas e em função da tabela por ela adotada. A proposta técni</w:t>
      </w:r>
      <w:r w:rsidR="00C34783">
        <w:rPr>
          <w:lang w:val="pt-PT"/>
        </w:rPr>
        <w:t>ca deve ser apresentada separada</w:t>
      </w:r>
      <w:r w:rsidR="008870DA" w:rsidRPr="00B6754A">
        <w:rPr>
          <w:lang w:val="pt-PT"/>
        </w:rPr>
        <w:t xml:space="preserve"> da proposta financeira, se não for cumprido a candidatura não será considerada; </w:t>
      </w:r>
    </w:p>
    <w:p w14:paraId="47D37DEB" w14:textId="77777777" w:rsidR="008870DA" w:rsidRPr="00B6754A" w:rsidRDefault="008870DA" w:rsidP="008870DA">
      <w:pPr>
        <w:numPr>
          <w:ilvl w:val="0"/>
          <w:numId w:val="27"/>
        </w:numPr>
        <w:spacing w:after="0" w:line="360" w:lineRule="auto"/>
        <w:ind w:left="1080"/>
        <w:jc w:val="both"/>
        <w:rPr>
          <w:lang w:val="pt-PT"/>
        </w:rPr>
      </w:pPr>
      <w:r w:rsidRPr="006B3FC1">
        <w:rPr>
          <w:b/>
          <w:lang w:val="pt-PT"/>
        </w:rPr>
        <w:t>Carta confirmando o interesse</w:t>
      </w:r>
      <w:r w:rsidRPr="00B6754A">
        <w:rPr>
          <w:lang w:val="pt-PT"/>
        </w:rPr>
        <w:t xml:space="preserve"> e disponibilidade para a consultoria (</w:t>
      </w:r>
      <w:proofErr w:type="spellStart"/>
      <w:r w:rsidR="008A7497">
        <w:fldChar w:fldCharType="begin"/>
      </w:r>
      <w:r w:rsidR="008A7497">
        <w:instrText xml:space="preserve"> HYPERLINK "http://un.cv/anuncios/Template%20Confirmation_Nutriti</w:instrText>
      </w:r>
      <w:r w:rsidR="008A7497">
        <w:instrText xml:space="preserve">on.docx" </w:instrText>
      </w:r>
      <w:r w:rsidR="008A7497">
        <w:fldChar w:fldCharType="separate"/>
      </w:r>
      <w:r w:rsidRPr="00B6754A">
        <w:rPr>
          <w:lang w:val="pt-PT"/>
        </w:rPr>
        <w:t>Template</w:t>
      </w:r>
      <w:proofErr w:type="spellEnd"/>
      <w:r w:rsidRPr="00B6754A">
        <w:rPr>
          <w:lang w:val="pt-PT"/>
        </w:rPr>
        <w:t xml:space="preserve"> for </w:t>
      </w:r>
      <w:proofErr w:type="spellStart"/>
      <w:r w:rsidRPr="00B6754A">
        <w:rPr>
          <w:lang w:val="pt-PT"/>
        </w:rPr>
        <w:t>Confirmation</w:t>
      </w:r>
      <w:proofErr w:type="spellEnd"/>
      <w:r w:rsidRPr="00B6754A">
        <w:rPr>
          <w:lang w:val="pt-PT"/>
        </w:rPr>
        <w:t xml:space="preserve"> </w:t>
      </w:r>
      <w:proofErr w:type="spellStart"/>
      <w:r w:rsidRPr="00B6754A">
        <w:rPr>
          <w:lang w:val="pt-PT"/>
        </w:rPr>
        <w:t>of</w:t>
      </w:r>
      <w:proofErr w:type="spellEnd"/>
      <w:r w:rsidRPr="00B6754A">
        <w:rPr>
          <w:lang w:val="pt-PT"/>
        </w:rPr>
        <w:t xml:space="preserve"> </w:t>
      </w:r>
      <w:proofErr w:type="spellStart"/>
      <w:r w:rsidRPr="00B6754A">
        <w:rPr>
          <w:lang w:val="pt-PT"/>
        </w:rPr>
        <w:t>Interest</w:t>
      </w:r>
      <w:proofErr w:type="spellEnd"/>
      <w:r w:rsidRPr="00B6754A">
        <w:rPr>
          <w:lang w:val="pt-PT"/>
        </w:rPr>
        <w:t xml:space="preserve"> </w:t>
      </w:r>
      <w:proofErr w:type="spellStart"/>
      <w:r w:rsidRPr="00B6754A">
        <w:rPr>
          <w:lang w:val="pt-PT"/>
        </w:rPr>
        <w:t>and</w:t>
      </w:r>
      <w:proofErr w:type="spellEnd"/>
      <w:r w:rsidRPr="00B6754A">
        <w:rPr>
          <w:lang w:val="pt-PT"/>
        </w:rPr>
        <w:t xml:space="preserve"> </w:t>
      </w:r>
      <w:proofErr w:type="spellStart"/>
      <w:r w:rsidRPr="00B6754A">
        <w:rPr>
          <w:lang w:val="pt-PT"/>
        </w:rPr>
        <w:t>Submission</w:t>
      </w:r>
      <w:proofErr w:type="spellEnd"/>
      <w:r w:rsidRPr="00B6754A">
        <w:rPr>
          <w:lang w:val="pt-PT"/>
        </w:rPr>
        <w:t xml:space="preserve"> </w:t>
      </w:r>
      <w:proofErr w:type="spellStart"/>
      <w:r w:rsidRPr="00B6754A">
        <w:rPr>
          <w:lang w:val="pt-PT"/>
        </w:rPr>
        <w:t>of</w:t>
      </w:r>
      <w:proofErr w:type="spellEnd"/>
      <w:r w:rsidRPr="00B6754A">
        <w:rPr>
          <w:lang w:val="pt-PT"/>
        </w:rPr>
        <w:t xml:space="preserve"> Financial </w:t>
      </w:r>
      <w:proofErr w:type="spellStart"/>
      <w:r w:rsidRPr="00B6754A">
        <w:rPr>
          <w:lang w:val="pt-PT"/>
        </w:rPr>
        <w:t>Proposal</w:t>
      </w:r>
      <w:proofErr w:type="spellEnd"/>
      <w:r w:rsidR="008A7497">
        <w:rPr>
          <w:lang w:val="pt-PT"/>
        </w:rPr>
        <w:fldChar w:fldCharType="end"/>
      </w:r>
      <w:r w:rsidRPr="00B6754A">
        <w:rPr>
          <w:lang w:val="pt-PT"/>
        </w:rPr>
        <w:t xml:space="preserve">). </w:t>
      </w:r>
    </w:p>
    <w:p w14:paraId="17928D3F" w14:textId="77777777" w:rsidR="008870DA" w:rsidRPr="00B96CF5" w:rsidRDefault="008870DA" w:rsidP="008870DA">
      <w:pPr>
        <w:tabs>
          <w:tab w:val="left" w:pos="360"/>
        </w:tabs>
        <w:spacing w:after="0" w:line="360" w:lineRule="auto"/>
        <w:jc w:val="both"/>
        <w:rPr>
          <w:rStyle w:val="Emphasis"/>
          <w:rFonts w:ascii="Times New Roman" w:eastAsia="Arial" w:hAnsi="Times New Roman" w:cs="Times New Roman"/>
          <w:bCs/>
          <w:i w:val="0"/>
        </w:rPr>
      </w:pPr>
    </w:p>
    <w:p w14:paraId="6C415A70" w14:textId="635AEFF4" w:rsidR="008870DA" w:rsidRDefault="008870DA" w:rsidP="008870DA">
      <w:pPr>
        <w:jc w:val="both"/>
        <w:rPr>
          <w:lang w:val="pt-PT"/>
        </w:rPr>
      </w:pPr>
      <w:r w:rsidRPr="00B6754A">
        <w:rPr>
          <w:lang w:val="pt-PT"/>
        </w:rPr>
        <w:t xml:space="preserve">Para informações adicionais ou clarificações, por favor enviem um e-mail para </w:t>
      </w:r>
      <w:hyperlink r:id="rId9" w:history="1">
        <w:r w:rsidR="00C5071B" w:rsidRPr="000E67B3">
          <w:rPr>
            <w:rStyle w:val="Hyperlink"/>
            <w:lang w:val="pt-PT"/>
          </w:rPr>
          <w:t>humanresources.cv@cv.jo.un.org</w:t>
        </w:r>
      </w:hyperlink>
    </w:p>
    <w:p w14:paraId="22376F81" w14:textId="77777777" w:rsidR="008870DA" w:rsidRPr="00B96CF5" w:rsidRDefault="008870DA" w:rsidP="008870DA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3BD623C" w14:textId="77777777" w:rsidR="008870DA" w:rsidRPr="00607499" w:rsidRDefault="008870DA" w:rsidP="008870DA">
      <w:pPr>
        <w:suppressAutoHyphens/>
        <w:spacing w:after="0" w:line="360" w:lineRule="auto"/>
        <w:jc w:val="both"/>
        <w:rPr>
          <w:b/>
          <w:lang w:val="pt-PT"/>
        </w:rPr>
      </w:pPr>
      <w:r w:rsidRPr="00607499">
        <w:rPr>
          <w:b/>
          <w:lang w:val="pt-PT"/>
        </w:rPr>
        <w:t>Anexos dos TDR</w:t>
      </w:r>
    </w:p>
    <w:p w14:paraId="536E5E61" w14:textId="77777777" w:rsidR="008870DA" w:rsidRPr="008F1B70" w:rsidRDefault="008870DA" w:rsidP="008870DA">
      <w:pPr>
        <w:numPr>
          <w:ilvl w:val="0"/>
          <w:numId w:val="28"/>
        </w:numPr>
        <w:tabs>
          <w:tab w:val="left" w:pos="360"/>
        </w:tabs>
        <w:suppressAutoHyphens/>
        <w:spacing w:after="0" w:line="360" w:lineRule="auto"/>
        <w:jc w:val="both"/>
        <w:rPr>
          <w:iCs/>
          <w:lang w:val="en-US"/>
        </w:rPr>
      </w:pPr>
      <w:r w:rsidRPr="008F1B70">
        <w:rPr>
          <w:i/>
          <w:iCs/>
          <w:lang w:val="en-US"/>
        </w:rPr>
        <w:t xml:space="preserve">Template Letter of Confirmation of Interest and Availability </w:t>
      </w:r>
    </w:p>
    <w:p w14:paraId="4C278D1F" w14:textId="32B4602C" w:rsidR="008870DA" w:rsidRPr="00C5071B" w:rsidRDefault="008870DA" w:rsidP="008870DA">
      <w:pPr>
        <w:numPr>
          <w:ilvl w:val="0"/>
          <w:numId w:val="28"/>
        </w:numPr>
        <w:tabs>
          <w:tab w:val="left" w:pos="360"/>
        </w:tabs>
        <w:suppressAutoHyphens/>
        <w:spacing w:after="0" w:line="360" w:lineRule="auto"/>
        <w:jc w:val="both"/>
        <w:rPr>
          <w:iCs/>
          <w:lang w:val="pt-PT"/>
        </w:rPr>
      </w:pPr>
      <w:proofErr w:type="spellStart"/>
      <w:r w:rsidRPr="00607499">
        <w:rPr>
          <w:i/>
          <w:iCs/>
          <w:lang w:val="pt-PT"/>
        </w:rPr>
        <w:t>Template</w:t>
      </w:r>
      <w:proofErr w:type="spellEnd"/>
      <w:r w:rsidRPr="00607499">
        <w:rPr>
          <w:i/>
          <w:iCs/>
          <w:lang w:val="pt-PT"/>
        </w:rPr>
        <w:t xml:space="preserve"> Financial </w:t>
      </w:r>
      <w:proofErr w:type="spellStart"/>
      <w:r w:rsidRPr="00607499">
        <w:rPr>
          <w:i/>
          <w:iCs/>
          <w:lang w:val="pt-PT"/>
        </w:rPr>
        <w:t>Proposal</w:t>
      </w:r>
      <w:proofErr w:type="spellEnd"/>
    </w:p>
    <w:p w14:paraId="4CDA4D7A" w14:textId="0A3FA1E8" w:rsidR="00C5071B" w:rsidRPr="00607499" w:rsidRDefault="009C738C" w:rsidP="008870DA">
      <w:pPr>
        <w:numPr>
          <w:ilvl w:val="0"/>
          <w:numId w:val="28"/>
        </w:numPr>
        <w:tabs>
          <w:tab w:val="left" w:pos="360"/>
        </w:tabs>
        <w:suppressAutoHyphens/>
        <w:spacing w:after="0" w:line="360" w:lineRule="auto"/>
        <w:jc w:val="both"/>
        <w:rPr>
          <w:iCs/>
          <w:lang w:val="pt-PT"/>
        </w:rPr>
      </w:pPr>
      <w:r>
        <w:rPr>
          <w:i/>
          <w:iCs/>
          <w:lang w:val="pt-PT"/>
        </w:rPr>
        <w:t>Formulário P11</w:t>
      </w:r>
    </w:p>
    <w:p w14:paraId="26FD8689" w14:textId="77777777" w:rsidR="0093238C" w:rsidRPr="00694424" w:rsidRDefault="0093238C" w:rsidP="006530A2">
      <w:pPr>
        <w:pStyle w:val="Default"/>
        <w:spacing w:before="120"/>
        <w:jc w:val="center"/>
        <w:rPr>
          <w:rFonts w:asciiTheme="minorHAnsi" w:hAnsiTheme="minorHAnsi" w:cs="Times New Roman"/>
          <w:b/>
          <w:color w:val="auto"/>
          <w:sz w:val="22"/>
          <w:szCs w:val="22"/>
          <w:lang w:val="pt-BR"/>
        </w:rPr>
      </w:pPr>
    </w:p>
    <w:p w14:paraId="75768F97" w14:textId="5D9C489D" w:rsidR="006530A2" w:rsidRPr="0093238C" w:rsidRDefault="006530A2" w:rsidP="009D1BC3">
      <w:pPr>
        <w:pStyle w:val="Default"/>
        <w:spacing w:before="120"/>
        <w:jc w:val="center"/>
        <w:rPr>
          <w:rFonts w:asciiTheme="minorHAnsi" w:hAnsiTheme="minorHAnsi" w:cs="Times New Roman"/>
          <w:b/>
          <w:color w:val="auto"/>
          <w:sz w:val="22"/>
          <w:szCs w:val="22"/>
        </w:rPr>
      </w:pPr>
      <w:r w:rsidRPr="0093238C">
        <w:rPr>
          <w:rFonts w:asciiTheme="minorHAnsi" w:hAnsiTheme="minorHAnsi" w:cs="Times New Roman"/>
          <w:b/>
          <w:color w:val="auto"/>
          <w:sz w:val="22"/>
          <w:szCs w:val="22"/>
        </w:rPr>
        <w:t>Termos de Referência aprovados por:</w:t>
      </w:r>
    </w:p>
    <w:p w14:paraId="606F994D" w14:textId="77777777" w:rsidR="00A65C1E" w:rsidRDefault="00A65C1E" w:rsidP="009D1BC3">
      <w:pPr>
        <w:pStyle w:val="Default"/>
        <w:spacing w:before="120"/>
        <w:jc w:val="center"/>
        <w:rPr>
          <w:rFonts w:asciiTheme="minorHAnsi" w:hAnsiTheme="minorHAnsi" w:cs="Times New Roman"/>
          <w:i/>
          <w:color w:val="auto"/>
          <w:sz w:val="22"/>
          <w:szCs w:val="22"/>
        </w:rPr>
      </w:pPr>
    </w:p>
    <w:p w14:paraId="5733B3DE" w14:textId="57421E49" w:rsidR="006530A2" w:rsidRPr="0093238C" w:rsidRDefault="00AC1E67" w:rsidP="009D1BC3">
      <w:pPr>
        <w:pStyle w:val="Default"/>
        <w:tabs>
          <w:tab w:val="left" w:pos="5580"/>
          <w:tab w:val="left" w:pos="6375"/>
        </w:tabs>
        <w:spacing w:before="120"/>
        <w:jc w:val="center"/>
        <w:rPr>
          <w:rFonts w:asciiTheme="minorHAnsi" w:hAnsiTheme="minorHAnsi" w:cs="Times New Roman"/>
          <w:i/>
          <w:color w:val="auto"/>
          <w:sz w:val="22"/>
          <w:szCs w:val="22"/>
        </w:rPr>
      </w:pPr>
      <w:r>
        <w:rPr>
          <w:rFonts w:asciiTheme="minorHAnsi" w:hAnsiTheme="minorHAnsi" w:cs="Times New Roman"/>
          <w:i/>
          <w:color w:val="auto"/>
          <w:sz w:val="22"/>
          <w:szCs w:val="22"/>
        </w:rPr>
        <w:t>Nelida Rodrigues</w:t>
      </w:r>
    </w:p>
    <w:p w14:paraId="75882FF9" w14:textId="77777777" w:rsidR="006530A2" w:rsidRPr="0093238C" w:rsidRDefault="006530A2" w:rsidP="009D1BC3">
      <w:pPr>
        <w:pStyle w:val="Default"/>
        <w:spacing w:before="120"/>
        <w:jc w:val="center"/>
        <w:rPr>
          <w:rFonts w:asciiTheme="minorHAnsi" w:hAnsiTheme="minorHAnsi" w:cs="Times New Roman"/>
          <w:color w:val="auto"/>
          <w:sz w:val="22"/>
          <w:szCs w:val="22"/>
        </w:rPr>
      </w:pPr>
      <w:bookmarkStart w:id="9" w:name="_GoBack"/>
      <w:bookmarkEnd w:id="9"/>
    </w:p>
    <w:p w14:paraId="04A56BFB" w14:textId="1E90AFFD" w:rsidR="006530A2" w:rsidRPr="0093238C" w:rsidRDefault="006530A2" w:rsidP="009D1BC3">
      <w:pPr>
        <w:pStyle w:val="Default"/>
        <w:tabs>
          <w:tab w:val="right" w:pos="8504"/>
        </w:tabs>
        <w:spacing w:before="120"/>
        <w:jc w:val="center"/>
        <w:rPr>
          <w:rFonts w:asciiTheme="minorHAnsi" w:hAnsiTheme="minorHAnsi" w:cs="Times New Roman"/>
          <w:color w:val="auto"/>
          <w:sz w:val="22"/>
          <w:szCs w:val="22"/>
        </w:rPr>
      </w:pPr>
      <w:r w:rsidRPr="0093238C">
        <w:rPr>
          <w:rFonts w:asciiTheme="minorHAnsi" w:hAnsiTheme="minorHAnsi" w:cs="Times New Roman"/>
          <w:color w:val="auto"/>
          <w:sz w:val="22"/>
          <w:szCs w:val="22"/>
        </w:rPr>
        <w:t>___________________________</w:t>
      </w:r>
    </w:p>
    <w:p w14:paraId="6A131E53" w14:textId="645957F3" w:rsidR="0078180D" w:rsidRDefault="0078180D" w:rsidP="009D1BC3">
      <w:pPr>
        <w:pStyle w:val="Default"/>
        <w:tabs>
          <w:tab w:val="left" w:pos="6615"/>
        </w:tabs>
        <w:spacing w:before="120"/>
        <w:jc w:val="center"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asciiTheme="minorHAnsi" w:hAnsiTheme="minorHAnsi" w:cs="Times New Roman"/>
          <w:color w:val="auto"/>
          <w:sz w:val="22"/>
          <w:szCs w:val="22"/>
        </w:rPr>
        <w:t>Coordenadora de Programa do</w:t>
      </w:r>
    </w:p>
    <w:p w14:paraId="592C2DDC" w14:textId="528FF8D1" w:rsidR="006530A2" w:rsidRPr="0093238C" w:rsidRDefault="00A33988" w:rsidP="009D1BC3">
      <w:pPr>
        <w:pStyle w:val="Default"/>
        <w:tabs>
          <w:tab w:val="left" w:pos="6615"/>
        </w:tabs>
        <w:spacing w:before="120"/>
        <w:jc w:val="center"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asciiTheme="minorHAnsi" w:hAnsiTheme="minorHAnsi" w:cs="Times New Roman"/>
          <w:color w:val="auto"/>
          <w:sz w:val="22"/>
          <w:szCs w:val="22"/>
        </w:rPr>
        <w:t>Escritório</w:t>
      </w:r>
      <w:r w:rsidR="0078180D">
        <w:rPr>
          <w:rFonts w:asciiTheme="minorHAnsi" w:hAnsiTheme="minorHAnsi" w:cs="Times New Roman"/>
          <w:color w:val="auto"/>
          <w:sz w:val="22"/>
          <w:szCs w:val="22"/>
        </w:rPr>
        <w:t xml:space="preserve"> Conjunto do PNUD, UNFPA e UNICEF</w:t>
      </w:r>
    </w:p>
    <w:p w14:paraId="0EE83B2C" w14:textId="77777777" w:rsidR="006530A2" w:rsidRPr="0093238C" w:rsidRDefault="006530A2" w:rsidP="009D1BC3">
      <w:pPr>
        <w:pStyle w:val="Default"/>
        <w:spacing w:before="120"/>
        <w:jc w:val="center"/>
        <w:rPr>
          <w:rFonts w:asciiTheme="minorHAnsi" w:hAnsiTheme="minorHAnsi" w:cs="Times New Roman"/>
          <w:color w:val="auto"/>
          <w:sz w:val="22"/>
          <w:szCs w:val="22"/>
        </w:rPr>
      </w:pPr>
    </w:p>
    <w:p w14:paraId="7E32D030" w14:textId="77777777" w:rsidR="00A65C1E" w:rsidRDefault="00A65C1E" w:rsidP="009D1BC3">
      <w:pPr>
        <w:pStyle w:val="Default"/>
        <w:spacing w:before="120" w:line="276" w:lineRule="auto"/>
        <w:jc w:val="center"/>
        <w:rPr>
          <w:rFonts w:asciiTheme="minorHAnsi" w:hAnsiTheme="minorHAnsi" w:cs="Times New Roman"/>
          <w:color w:val="auto"/>
          <w:sz w:val="22"/>
          <w:szCs w:val="22"/>
          <w:highlight w:val="yellow"/>
        </w:rPr>
      </w:pPr>
    </w:p>
    <w:p w14:paraId="16915A58" w14:textId="78494735" w:rsidR="00463538" w:rsidRPr="00607499" w:rsidRDefault="006530A2" w:rsidP="009D1BC3">
      <w:pPr>
        <w:pStyle w:val="Default"/>
        <w:spacing w:before="120" w:line="276" w:lineRule="auto"/>
        <w:jc w:val="center"/>
        <w:rPr>
          <w:color w:val="auto"/>
        </w:rPr>
      </w:pPr>
      <w:r w:rsidRPr="00C34783">
        <w:rPr>
          <w:rFonts w:asciiTheme="minorHAnsi" w:hAnsiTheme="minorHAnsi" w:cs="Times New Roman"/>
          <w:color w:val="auto"/>
          <w:sz w:val="22"/>
          <w:szCs w:val="22"/>
        </w:rPr>
        <w:t xml:space="preserve">Praia, </w:t>
      </w:r>
      <w:r w:rsidR="00C34783" w:rsidRPr="00C34783">
        <w:rPr>
          <w:rFonts w:asciiTheme="minorHAnsi" w:hAnsiTheme="minorHAnsi" w:cs="Times New Roman"/>
          <w:color w:val="auto"/>
          <w:sz w:val="22"/>
          <w:szCs w:val="22"/>
        </w:rPr>
        <w:t>25</w:t>
      </w:r>
      <w:r w:rsidR="00607499" w:rsidRPr="00C34783">
        <w:rPr>
          <w:rFonts w:asciiTheme="minorHAnsi" w:hAnsiTheme="minorHAnsi" w:cs="Times New Roman"/>
          <w:color w:val="auto"/>
          <w:sz w:val="22"/>
          <w:szCs w:val="22"/>
        </w:rPr>
        <w:t xml:space="preserve"> de </w:t>
      </w:r>
      <w:proofErr w:type="gramStart"/>
      <w:r w:rsidR="00607499" w:rsidRPr="00C34783">
        <w:rPr>
          <w:rFonts w:asciiTheme="minorHAnsi" w:hAnsiTheme="minorHAnsi" w:cs="Times New Roman"/>
          <w:color w:val="auto"/>
          <w:sz w:val="22"/>
          <w:szCs w:val="22"/>
        </w:rPr>
        <w:t>Setembro</w:t>
      </w:r>
      <w:proofErr w:type="gramEnd"/>
      <w:r w:rsidR="00C22E68" w:rsidRPr="00C34783">
        <w:rPr>
          <w:rFonts w:asciiTheme="minorHAnsi" w:hAnsiTheme="minorHAnsi" w:cs="Times New Roman"/>
          <w:color w:val="auto"/>
          <w:sz w:val="22"/>
          <w:szCs w:val="22"/>
        </w:rPr>
        <w:t xml:space="preserve"> </w:t>
      </w:r>
      <w:r w:rsidRPr="00C34783">
        <w:rPr>
          <w:rFonts w:asciiTheme="minorHAnsi" w:hAnsiTheme="minorHAnsi" w:cs="Times New Roman"/>
          <w:color w:val="auto"/>
          <w:sz w:val="22"/>
          <w:szCs w:val="22"/>
        </w:rPr>
        <w:t>de 2018</w:t>
      </w:r>
    </w:p>
    <w:sectPr w:rsidR="00463538" w:rsidRPr="00607499" w:rsidSect="002D44C3">
      <w:footerReference w:type="default" r:id="rId10"/>
      <w:pgSz w:w="11906" w:h="16838"/>
      <w:pgMar w:top="1350" w:right="1701" w:bottom="108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DA7AE" w14:textId="77777777" w:rsidR="008A7497" w:rsidRDefault="008A7497" w:rsidP="00BD6394">
      <w:pPr>
        <w:spacing w:after="0" w:line="240" w:lineRule="auto"/>
      </w:pPr>
      <w:r>
        <w:separator/>
      </w:r>
    </w:p>
  </w:endnote>
  <w:endnote w:type="continuationSeparator" w:id="0">
    <w:p w14:paraId="54688D77" w14:textId="77777777" w:rsidR="008A7497" w:rsidRDefault="008A7497" w:rsidP="00BD6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23192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0E8DD9" w14:textId="77777777" w:rsidR="009A4D22" w:rsidRDefault="009A4D2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06649859" w14:textId="77777777" w:rsidR="009A4D22" w:rsidRDefault="009A4D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D4AF3" w14:textId="77777777" w:rsidR="008A7497" w:rsidRDefault="008A7497" w:rsidP="00BD6394">
      <w:pPr>
        <w:spacing w:after="0" w:line="240" w:lineRule="auto"/>
      </w:pPr>
      <w:r>
        <w:separator/>
      </w:r>
    </w:p>
  </w:footnote>
  <w:footnote w:type="continuationSeparator" w:id="0">
    <w:p w14:paraId="3C1148FD" w14:textId="77777777" w:rsidR="008A7497" w:rsidRDefault="008A7497" w:rsidP="00BD6394">
      <w:pPr>
        <w:spacing w:after="0" w:line="240" w:lineRule="auto"/>
      </w:pPr>
      <w:r>
        <w:continuationSeparator/>
      </w:r>
    </w:p>
  </w:footnote>
  <w:footnote w:id="1">
    <w:p w14:paraId="454BF013" w14:textId="3FFEA21C" w:rsidR="00054572" w:rsidRPr="00054572" w:rsidRDefault="00054572" w:rsidP="00577B73">
      <w:pPr>
        <w:pStyle w:val="FootnoteText"/>
        <w:jc w:val="both"/>
        <w:rPr>
          <w:lang w:val="pt-PT"/>
        </w:rPr>
      </w:pPr>
      <w:r>
        <w:rPr>
          <w:rStyle w:val="FootnoteReference"/>
        </w:rPr>
        <w:footnoteRef/>
      </w:r>
      <w:r w:rsidRPr="00054572">
        <w:rPr>
          <w:lang w:val="pt-PT"/>
        </w:rPr>
        <w:t xml:space="preserve"> </w:t>
      </w:r>
      <w:r>
        <w:rPr>
          <w:lang w:val="pt-PT"/>
        </w:rPr>
        <w:t>Note que existe um documento sobre o sistema de proteção da criança elaborado em 2013 e que representa uma base importante para a elaboração deste trabalho – Cartografia do Sistema de Proteção da Criança em Cabo Verde</w:t>
      </w:r>
      <w:r w:rsidR="00577B73">
        <w:rPr>
          <w:lang w:val="pt-PT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</w:rPr>
    </w:lvl>
  </w:abstractNum>
  <w:abstractNum w:abstractNumId="1" w15:restartNumberingAfterBreak="0">
    <w:nsid w:val="054564D6"/>
    <w:multiLevelType w:val="hybridMultilevel"/>
    <w:tmpl w:val="333614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B4418A"/>
    <w:multiLevelType w:val="hybridMultilevel"/>
    <w:tmpl w:val="0C8CD6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178E3"/>
    <w:multiLevelType w:val="hybridMultilevel"/>
    <w:tmpl w:val="52FE42DA"/>
    <w:lvl w:ilvl="0" w:tplc="08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012F88"/>
    <w:multiLevelType w:val="hybridMultilevel"/>
    <w:tmpl w:val="0D64F494"/>
    <w:lvl w:ilvl="0" w:tplc="D696F10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75500"/>
    <w:multiLevelType w:val="hybridMultilevel"/>
    <w:tmpl w:val="3CA6F87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E7728"/>
    <w:multiLevelType w:val="hybridMultilevel"/>
    <w:tmpl w:val="FAD0B32C"/>
    <w:lvl w:ilvl="0" w:tplc="06DEDBFE">
      <w:start w:val="1"/>
      <w:numFmt w:val="lowerLetter"/>
      <w:lvlText w:val="%1)"/>
      <w:lvlJc w:val="left"/>
      <w:pPr>
        <w:ind w:left="720" w:hanging="360"/>
      </w:pPr>
      <w:rPr>
        <w:rFonts w:cs="Times New Roman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E151C"/>
    <w:multiLevelType w:val="hybridMultilevel"/>
    <w:tmpl w:val="3346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D26218"/>
    <w:multiLevelType w:val="hybridMultilevel"/>
    <w:tmpl w:val="FAE84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E00AEC"/>
    <w:multiLevelType w:val="hybridMultilevel"/>
    <w:tmpl w:val="FCB2BD04"/>
    <w:lvl w:ilvl="0" w:tplc="9856B6F8">
      <w:start w:val="1"/>
      <w:numFmt w:val="decimal"/>
      <w:lvlText w:val="%1."/>
      <w:lvlJc w:val="left"/>
      <w:pPr>
        <w:ind w:left="885" w:hanging="525"/>
      </w:pPr>
      <w:rPr>
        <w:rFonts w:ascii="Times New Roman" w:eastAsia="SimSu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7E4C47"/>
    <w:multiLevelType w:val="multilevel"/>
    <w:tmpl w:val="8E50348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3"/>
      <w:numFmt w:val="decimal"/>
      <w:lvlText w:val="%3."/>
      <w:lvlJc w:val="left"/>
      <w:pPr>
        <w:ind w:left="2340" w:hanging="360"/>
      </w:pPr>
      <w:rPr>
        <w:rFonts w:hint="default"/>
        <w:b w:val="0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C54B63"/>
    <w:multiLevelType w:val="hybridMultilevel"/>
    <w:tmpl w:val="B170BBFA"/>
    <w:lvl w:ilvl="0" w:tplc="23F4D4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F33113"/>
    <w:multiLevelType w:val="hybridMultilevel"/>
    <w:tmpl w:val="2C32F1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862AEE"/>
    <w:multiLevelType w:val="hybridMultilevel"/>
    <w:tmpl w:val="45A2AEC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9C05575"/>
    <w:multiLevelType w:val="hybridMultilevel"/>
    <w:tmpl w:val="4F409CCA"/>
    <w:lvl w:ilvl="0" w:tplc="06DEDBF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757881"/>
    <w:multiLevelType w:val="hybridMultilevel"/>
    <w:tmpl w:val="94C6F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8B1C4F"/>
    <w:multiLevelType w:val="multilevel"/>
    <w:tmpl w:val="6A7CACF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CD92E2E"/>
    <w:multiLevelType w:val="hybridMultilevel"/>
    <w:tmpl w:val="B1B01A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BC22A1"/>
    <w:multiLevelType w:val="hybridMultilevel"/>
    <w:tmpl w:val="554E149C"/>
    <w:lvl w:ilvl="0" w:tplc="BDB0886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1F3864" w:themeColor="accent5" w:themeShade="80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A73BB"/>
    <w:multiLevelType w:val="hybridMultilevel"/>
    <w:tmpl w:val="EBB4F406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4E3743"/>
    <w:multiLevelType w:val="multilevel"/>
    <w:tmpl w:val="A7609526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21" w15:restartNumberingAfterBreak="0">
    <w:nsid w:val="43816A24"/>
    <w:multiLevelType w:val="hybridMultilevel"/>
    <w:tmpl w:val="144E5FEE"/>
    <w:lvl w:ilvl="0" w:tplc="C5280148">
      <w:start w:val="1"/>
      <w:numFmt w:val="decimal"/>
      <w:lvlText w:val="%1."/>
      <w:lvlJc w:val="left"/>
      <w:pPr>
        <w:ind w:left="1440" w:hanging="360"/>
      </w:pPr>
      <w:rPr>
        <w:b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6F732A1"/>
    <w:multiLevelType w:val="hybridMultilevel"/>
    <w:tmpl w:val="19228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C90AF8"/>
    <w:multiLevelType w:val="hybridMultilevel"/>
    <w:tmpl w:val="DDE2B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A0C7F"/>
    <w:multiLevelType w:val="hybridMultilevel"/>
    <w:tmpl w:val="84762B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AEB28114">
      <w:start w:val="3"/>
      <w:numFmt w:val="decimal"/>
      <w:lvlText w:val="%3."/>
      <w:lvlJc w:val="left"/>
      <w:pPr>
        <w:ind w:left="2340" w:hanging="360"/>
      </w:pPr>
      <w:rPr>
        <w:rFonts w:hint="default"/>
        <w:b/>
        <w:sz w:val="22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A46071"/>
    <w:multiLevelType w:val="hybridMultilevel"/>
    <w:tmpl w:val="1D08FC4A"/>
    <w:lvl w:ilvl="0" w:tplc="0816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F52F4"/>
    <w:multiLevelType w:val="hybridMultilevel"/>
    <w:tmpl w:val="40E0384C"/>
    <w:lvl w:ilvl="0" w:tplc="1FAEA5E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i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142121C"/>
    <w:multiLevelType w:val="multilevel"/>
    <w:tmpl w:val="EC52C1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399605C"/>
    <w:multiLevelType w:val="hybridMultilevel"/>
    <w:tmpl w:val="D3B2D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E772EA"/>
    <w:multiLevelType w:val="hybridMultilevel"/>
    <w:tmpl w:val="76C24BA6"/>
    <w:lvl w:ilvl="0" w:tplc="23F4D4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210DFA"/>
    <w:multiLevelType w:val="hybridMultilevel"/>
    <w:tmpl w:val="B9EAE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944E61"/>
    <w:multiLevelType w:val="hybridMultilevel"/>
    <w:tmpl w:val="48E6F08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7F793C"/>
    <w:multiLevelType w:val="hybridMultilevel"/>
    <w:tmpl w:val="6C741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C3201A"/>
    <w:multiLevelType w:val="hybridMultilevel"/>
    <w:tmpl w:val="B8423020"/>
    <w:lvl w:ilvl="0" w:tplc="9968AA6E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3F7E10"/>
    <w:multiLevelType w:val="hybridMultilevel"/>
    <w:tmpl w:val="01CC5F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6D53AC5"/>
    <w:multiLevelType w:val="multilevel"/>
    <w:tmpl w:val="AB3A7AB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7E6395A"/>
    <w:multiLevelType w:val="hybridMultilevel"/>
    <w:tmpl w:val="C6FC6D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50A5F"/>
    <w:multiLevelType w:val="hybridMultilevel"/>
    <w:tmpl w:val="253E21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C4E49F8"/>
    <w:multiLevelType w:val="hybridMultilevel"/>
    <w:tmpl w:val="4FD86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751B4F"/>
    <w:multiLevelType w:val="hybridMultilevel"/>
    <w:tmpl w:val="AED25B74"/>
    <w:lvl w:ilvl="0" w:tplc="06DEDBFE">
      <w:start w:val="1"/>
      <w:numFmt w:val="lowerLetter"/>
      <w:lvlText w:val="%1)"/>
      <w:lvlJc w:val="left"/>
      <w:pPr>
        <w:ind w:left="720" w:hanging="360"/>
      </w:pPr>
      <w:rPr>
        <w:rFonts w:cs="Times New Roman"/>
        <w:i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74904C3"/>
    <w:multiLevelType w:val="hybridMultilevel"/>
    <w:tmpl w:val="CE7CF7E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794499E"/>
    <w:multiLevelType w:val="hybridMultilevel"/>
    <w:tmpl w:val="DD08383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9049F8"/>
    <w:multiLevelType w:val="hybridMultilevel"/>
    <w:tmpl w:val="63BC80CE"/>
    <w:lvl w:ilvl="0" w:tplc="4226372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B06E9C"/>
    <w:multiLevelType w:val="hybridMultilevel"/>
    <w:tmpl w:val="49C6A1D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0B334D"/>
    <w:multiLevelType w:val="multilevel"/>
    <w:tmpl w:val="DA70A25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8"/>
  </w:num>
  <w:num w:numId="2">
    <w:abstractNumId w:val="3"/>
  </w:num>
  <w:num w:numId="3">
    <w:abstractNumId w:val="43"/>
  </w:num>
  <w:num w:numId="4">
    <w:abstractNumId w:val="19"/>
  </w:num>
  <w:num w:numId="5">
    <w:abstractNumId w:val="22"/>
  </w:num>
  <w:num w:numId="6">
    <w:abstractNumId w:val="20"/>
  </w:num>
  <w:num w:numId="7">
    <w:abstractNumId w:val="27"/>
  </w:num>
  <w:num w:numId="8">
    <w:abstractNumId w:val="8"/>
  </w:num>
  <w:num w:numId="9">
    <w:abstractNumId w:val="35"/>
  </w:num>
  <w:num w:numId="10">
    <w:abstractNumId w:val="2"/>
  </w:num>
  <w:num w:numId="11">
    <w:abstractNumId w:val="16"/>
  </w:num>
  <w:num w:numId="12">
    <w:abstractNumId w:val="39"/>
  </w:num>
  <w:num w:numId="13">
    <w:abstractNumId w:val="6"/>
  </w:num>
  <w:num w:numId="14">
    <w:abstractNumId w:val="26"/>
  </w:num>
  <w:num w:numId="15">
    <w:abstractNumId w:val="7"/>
  </w:num>
  <w:num w:numId="16">
    <w:abstractNumId w:val="14"/>
  </w:num>
  <w:num w:numId="17">
    <w:abstractNumId w:val="17"/>
  </w:num>
  <w:num w:numId="18">
    <w:abstractNumId w:val="5"/>
  </w:num>
  <w:num w:numId="19">
    <w:abstractNumId w:val="38"/>
  </w:num>
  <w:num w:numId="20">
    <w:abstractNumId w:val="29"/>
  </w:num>
  <w:num w:numId="21">
    <w:abstractNumId w:val="11"/>
  </w:num>
  <w:num w:numId="22">
    <w:abstractNumId w:val="28"/>
  </w:num>
  <w:num w:numId="23">
    <w:abstractNumId w:val="25"/>
  </w:num>
  <w:num w:numId="24">
    <w:abstractNumId w:val="32"/>
  </w:num>
  <w:num w:numId="25">
    <w:abstractNumId w:val="9"/>
  </w:num>
  <w:num w:numId="26">
    <w:abstractNumId w:val="44"/>
  </w:num>
  <w:num w:numId="27">
    <w:abstractNumId w:val="21"/>
  </w:num>
  <w:num w:numId="28">
    <w:abstractNumId w:val="0"/>
  </w:num>
  <w:num w:numId="29">
    <w:abstractNumId w:val="23"/>
  </w:num>
  <w:num w:numId="30">
    <w:abstractNumId w:val="15"/>
  </w:num>
  <w:num w:numId="31">
    <w:abstractNumId w:val="37"/>
  </w:num>
  <w:num w:numId="32">
    <w:abstractNumId w:val="1"/>
  </w:num>
  <w:num w:numId="33">
    <w:abstractNumId w:val="34"/>
  </w:num>
  <w:num w:numId="34">
    <w:abstractNumId w:val="31"/>
  </w:num>
  <w:num w:numId="35">
    <w:abstractNumId w:val="12"/>
  </w:num>
  <w:num w:numId="36">
    <w:abstractNumId w:val="30"/>
  </w:num>
  <w:num w:numId="37">
    <w:abstractNumId w:val="13"/>
  </w:num>
  <w:num w:numId="38">
    <w:abstractNumId w:val="24"/>
  </w:num>
  <w:num w:numId="39">
    <w:abstractNumId w:val="41"/>
  </w:num>
  <w:num w:numId="40">
    <w:abstractNumId w:val="36"/>
  </w:num>
  <w:num w:numId="41">
    <w:abstractNumId w:val="10"/>
  </w:num>
  <w:num w:numId="42">
    <w:abstractNumId w:val="42"/>
  </w:num>
  <w:num w:numId="43">
    <w:abstractNumId w:val="33"/>
  </w:num>
  <w:num w:numId="44">
    <w:abstractNumId w:val="4"/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8AC"/>
    <w:rsid w:val="00017198"/>
    <w:rsid w:val="00017D5D"/>
    <w:rsid w:val="000213BD"/>
    <w:rsid w:val="0003434D"/>
    <w:rsid w:val="000523EB"/>
    <w:rsid w:val="00052449"/>
    <w:rsid w:val="00054572"/>
    <w:rsid w:val="00071A11"/>
    <w:rsid w:val="0007205B"/>
    <w:rsid w:val="000748C1"/>
    <w:rsid w:val="00076839"/>
    <w:rsid w:val="00076C14"/>
    <w:rsid w:val="000845DB"/>
    <w:rsid w:val="000B4F43"/>
    <w:rsid w:val="000B7190"/>
    <w:rsid w:val="000B7CBF"/>
    <w:rsid w:val="000C3CC7"/>
    <w:rsid w:val="000C4EDB"/>
    <w:rsid w:val="000C7F5F"/>
    <w:rsid w:val="000E344B"/>
    <w:rsid w:val="000E6242"/>
    <w:rsid w:val="000F4B75"/>
    <w:rsid w:val="001012EB"/>
    <w:rsid w:val="001073BA"/>
    <w:rsid w:val="001235D2"/>
    <w:rsid w:val="00133E9B"/>
    <w:rsid w:val="00153312"/>
    <w:rsid w:val="00160418"/>
    <w:rsid w:val="00173B83"/>
    <w:rsid w:val="0019089C"/>
    <w:rsid w:val="00191C7A"/>
    <w:rsid w:val="001A1E4C"/>
    <w:rsid w:val="001A2F57"/>
    <w:rsid w:val="001A6029"/>
    <w:rsid w:val="001B661D"/>
    <w:rsid w:val="001C08ED"/>
    <w:rsid w:val="001D059E"/>
    <w:rsid w:val="001F4781"/>
    <w:rsid w:val="001F69A9"/>
    <w:rsid w:val="001F7C4E"/>
    <w:rsid w:val="00205F13"/>
    <w:rsid w:val="002079D8"/>
    <w:rsid w:val="00212C45"/>
    <w:rsid w:val="002258B8"/>
    <w:rsid w:val="00231E9C"/>
    <w:rsid w:val="00244AD6"/>
    <w:rsid w:val="00283A21"/>
    <w:rsid w:val="0028572D"/>
    <w:rsid w:val="00296042"/>
    <w:rsid w:val="002A31CB"/>
    <w:rsid w:val="002B34D5"/>
    <w:rsid w:val="002B362C"/>
    <w:rsid w:val="002D44C3"/>
    <w:rsid w:val="002E5B03"/>
    <w:rsid w:val="002F3741"/>
    <w:rsid w:val="00310D5B"/>
    <w:rsid w:val="00341726"/>
    <w:rsid w:val="00344A1A"/>
    <w:rsid w:val="003504E5"/>
    <w:rsid w:val="0035294D"/>
    <w:rsid w:val="003715F1"/>
    <w:rsid w:val="00384771"/>
    <w:rsid w:val="00397F5A"/>
    <w:rsid w:val="003C2C80"/>
    <w:rsid w:val="003E1E41"/>
    <w:rsid w:val="003E7BE5"/>
    <w:rsid w:val="003F12DB"/>
    <w:rsid w:val="003F4E65"/>
    <w:rsid w:val="004221D6"/>
    <w:rsid w:val="00444D8C"/>
    <w:rsid w:val="00445698"/>
    <w:rsid w:val="00457B49"/>
    <w:rsid w:val="00463538"/>
    <w:rsid w:val="00464D2C"/>
    <w:rsid w:val="00493A4C"/>
    <w:rsid w:val="00497AB5"/>
    <w:rsid w:val="004B5308"/>
    <w:rsid w:val="004C47D5"/>
    <w:rsid w:val="004E0467"/>
    <w:rsid w:val="004F03B8"/>
    <w:rsid w:val="004F3586"/>
    <w:rsid w:val="00502958"/>
    <w:rsid w:val="00521191"/>
    <w:rsid w:val="00523B16"/>
    <w:rsid w:val="00525168"/>
    <w:rsid w:val="00525C92"/>
    <w:rsid w:val="00541AE0"/>
    <w:rsid w:val="00543D77"/>
    <w:rsid w:val="005465F2"/>
    <w:rsid w:val="00552F85"/>
    <w:rsid w:val="005760FF"/>
    <w:rsid w:val="00577B73"/>
    <w:rsid w:val="005861FB"/>
    <w:rsid w:val="00593ED9"/>
    <w:rsid w:val="005B614F"/>
    <w:rsid w:val="005B6180"/>
    <w:rsid w:val="005B69D8"/>
    <w:rsid w:val="005C24F3"/>
    <w:rsid w:val="005D2DC0"/>
    <w:rsid w:val="005D729A"/>
    <w:rsid w:val="005D7736"/>
    <w:rsid w:val="005E0F7A"/>
    <w:rsid w:val="005E6453"/>
    <w:rsid w:val="00602887"/>
    <w:rsid w:val="00607499"/>
    <w:rsid w:val="006205B9"/>
    <w:rsid w:val="00621CB8"/>
    <w:rsid w:val="0062389C"/>
    <w:rsid w:val="00625015"/>
    <w:rsid w:val="006412FB"/>
    <w:rsid w:val="0065066A"/>
    <w:rsid w:val="006530A2"/>
    <w:rsid w:val="006575FF"/>
    <w:rsid w:val="006630D9"/>
    <w:rsid w:val="00665F67"/>
    <w:rsid w:val="0066687F"/>
    <w:rsid w:val="00672CB7"/>
    <w:rsid w:val="006730BB"/>
    <w:rsid w:val="00674891"/>
    <w:rsid w:val="00685E16"/>
    <w:rsid w:val="006877C3"/>
    <w:rsid w:val="006928CF"/>
    <w:rsid w:val="00694424"/>
    <w:rsid w:val="0069668E"/>
    <w:rsid w:val="006966D4"/>
    <w:rsid w:val="006A2167"/>
    <w:rsid w:val="006B29C7"/>
    <w:rsid w:val="006B3FC1"/>
    <w:rsid w:val="006C2399"/>
    <w:rsid w:val="006D201D"/>
    <w:rsid w:val="006D4051"/>
    <w:rsid w:val="006D762F"/>
    <w:rsid w:val="006E39C6"/>
    <w:rsid w:val="006E3EE4"/>
    <w:rsid w:val="007008D4"/>
    <w:rsid w:val="00707E53"/>
    <w:rsid w:val="00725797"/>
    <w:rsid w:val="00734DBC"/>
    <w:rsid w:val="007356A0"/>
    <w:rsid w:val="00742FBB"/>
    <w:rsid w:val="007505EF"/>
    <w:rsid w:val="007507F3"/>
    <w:rsid w:val="007512E6"/>
    <w:rsid w:val="00752A2F"/>
    <w:rsid w:val="007566D1"/>
    <w:rsid w:val="00777630"/>
    <w:rsid w:val="0078180D"/>
    <w:rsid w:val="00784AD1"/>
    <w:rsid w:val="00787207"/>
    <w:rsid w:val="00797931"/>
    <w:rsid w:val="007A445F"/>
    <w:rsid w:val="007A5814"/>
    <w:rsid w:val="007E0FE9"/>
    <w:rsid w:val="007E18A8"/>
    <w:rsid w:val="007E3FF2"/>
    <w:rsid w:val="007F4E85"/>
    <w:rsid w:val="00801B6E"/>
    <w:rsid w:val="00802DD6"/>
    <w:rsid w:val="008276FA"/>
    <w:rsid w:val="008633FF"/>
    <w:rsid w:val="008673FB"/>
    <w:rsid w:val="00870673"/>
    <w:rsid w:val="00873CF0"/>
    <w:rsid w:val="00873D9E"/>
    <w:rsid w:val="0087779F"/>
    <w:rsid w:val="008807A9"/>
    <w:rsid w:val="008870DA"/>
    <w:rsid w:val="00887EEE"/>
    <w:rsid w:val="008965D4"/>
    <w:rsid w:val="008A3A2C"/>
    <w:rsid w:val="008A7497"/>
    <w:rsid w:val="008C257C"/>
    <w:rsid w:val="008C2905"/>
    <w:rsid w:val="008C4B9C"/>
    <w:rsid w:val="008C6AA7"/>
    <w:rsid w:val="008D3EAD"/>
    <w:rsid w:val="008E36E5"/>
    <w:rsid w:val="008F1931"/>
    <w:rsid w:val="008F1B70"/>
    <w:rsid w:val="008F4A1C"/>
    <w:rsid w:val="008F5195"/>
    <w:rsid w:val="008F6982"/>
    <w:rsid w:val="00901FED"/>
    <w:rsid w:val="00902B2A"/>
    <w:rsid w:val="00903148"/>
    <w:rsid w:val="009128BE"/>
    <w:rsid w:val="00922526"/>
    <w:rsid w:val="0093238C"/>
    <w:rsid w:val="009403F3"/>
    <w:rsid w:val="00950C00"/>
    <w:rsid w:val="00954875"/>
    <w:rsid w:val="009559AA"/>
    <w:rsid w:val="00963D21"/>
    <w:rsid w:val="009705E6"/>
    <w:rsid w:val="0098480B"/>
    <w:rsid w:val="00987C7F"/>
    <w:rsid w:val="00996DB8"/>
    <w:rsid w:val="009A0F43"/>
    <w:rsid w:val="009A0FAB"/>
    <w:rsid w:val="009A4D22"/>
    <w:rsid w:val="009B43EC"/>
    <w:rsid w:val="009B4CD2"/>
    <w:rsid w:val="009B783A"/>
    <w:rsid w:val="009C2330"/>
    <w:rsid w:val="009C38EA"/>
    <w:rsid w:val="009C738C"/>
    <w:rsid w:val="009C74F4"/>
    <w:rsid w:val="009D1BC3"/>
    <w:rsid w:val="009D2475"/>
    <w:rsid w:val="009D6331"/>
    <w:rsid w:val="009E080B"/>
    <w:rsid w:val="009E3805"/>
    <w:rsid w:val="009E48AC"/>
    <w:rsid w:val="009E4CDD"/>
    <w:rsid w:val="009E796C"/>
    <w:rsid w:val="009F4690"/>
    <w:rsid w:val="00A153A3"/>
    <w:rsid w:val="00A15DF8"/>
    <w:rsid w:val="00A23911"/>
    <w:rsid w:val="00A30619"/>
    <w:rsid w:val="00A31FE3"/>
    <w:rsid w:val="00A33988"/>
    <w:rsid w:val="00A400F4"/>
    <w:rsid w:val="00A4144B"/>
    <w:rsid w:val="00A428A4"/>
    <w:rsid w:val="00A42E58"/>
    <w:rsid w:val="00A46378"/>
    <w:rsid w:val="00A53C73"/>
    <w:rsid w:val="00A566FD"/>
    <w:rsid w:val="00A65C1E"/>
    <w:rsid w:val="00A85CF4"/>
    <w:rsid w:val="00A94D6E"/>
    <w:rsid w:val="00AA0F63"/>
    <w:rsid w:val="00AC1A89"/>
    <w:rsid w:val="00AC1E67"/>
    <w:rsid w:val="00AC2C39"/>
    <w:rsid w:val="00AE54F1"/>
    <w:rsid w:val="00AF18E3"/>
    <w:rsid w:val="00B16E83"/>
    <w:rsid w:val="00B213DC"/>
    <w:rsid w:val="00B24DE7"/>
    <w:rsid w:val="00B26AA1"/>
    <w:rsid w:val="00B42BA3"/>
    <w:rsid w:val="00B4581C"/>
    <w:rsid w:val="00B4723F"/>
    <w:rsid w:val="00B55659"/>
    <w:rsid w:val="00B57B87"/>
    <w:rsid w:val="00B603A3"/>
    <w:rsid w:val="00B65E7B"/>
    <w:rsid w:val="00B6754A"/>
    <w:rsid w:val="00B70A28"/>
    <w:rsid w:val="00B85547"/>
    <w:rsid w:val="00B86464"/>
    <w:rsid w:val="00BA2E46"/>
    <w:rsid w:val="00BA6FD0"/>
    <w:rsid w:val="00BB56BD"/>
    <w:rsid w:val="00BD6394"/>
    <w:rsid w:val="00BF72F0"/>
    <w:rsid w:val="00C152B4"/>
    <w:rsid w:val="00C2158B"/>
    <w:rsid w:val="00C22E68"/>
    <w:rsid w:val="00C34783"/>
    <w:rsid w:val="00C36A40"/>
    <w:rsid w:val="00C4385D"/>
    <w:rsid w:val="00C43E44"/>
    <w:rsid w:val="00C5071B"/>
    <w:rsid w:val="00C603A7"/>
    <w:rsid w:val="00C93D87"/>
    <w:rsid w:val="00CA4C0E"/>
    <w:rsid w:val="00CA6671"/>
    <w:rsid w:val="00CA770D"/>
    <w:rsid w:val="00CB1A19"/>
    <w:rsid w:val="00CC3779"/>
    <w:rsid w:val="00CD2AC4"/>
    <w:rsid w:val="00CD32A2"/>
    <w:rsid w:val="00D01073"/>
    <w:rsid w:val="00D03A4A"/>
    <w:rsid w:val="00D70B32"/>
    <w:rsid w:val="00D7721E"/>
    <w:rsid w:val="00D822F5"/>
    <w:rsid w:val="00D8754E"/>
    <w:rsid w:val="00DB2505"/>
    <w:rsid w:val="00DC3B88"/>
    <w:rsid w:val="00DD4C28"/>
    <w:rsid w:val="00DD7EAB"/>
    <w:rsid w:val="00DE263A"/>
    <w:rsid w:val="00DF3D4E"/>
    <w:rsid w:val="00DF6339"/>
    <w:rsid w:val="00DF74D9"/>
    <w:rsid w:val="00DF7D06"/>
    <w:rsid w:val="00E06CE4"/>
    <w:rsid w:val="00E345B8"/>
    <w:rsid w:val="00E34A30"/>
    <w:rsid w:val="00E369E4"/>
    <w:rsid w:val="00E525EF"/>
    <w:rsid w:val="00E5446A"/>
    <w:rsid w:val="00E612A8"/>
    <w:rsid w:val="00E64984"/>
    <w:rsid w:val="00E67511"/>
    <w:rsid w:val="00E728FB"/>
    <w:rsid w:val="00E72D82"/>
    <w:rsid w:val="00E77C40"/>
    <w:rsid w:val="00E9309C"/>
    <w:rsid w:val="00EA2055"/>
    <w:rsid w:val="00EA73FA"/>
    <w:rsid w:val="00EA77F7"/>
    <w:rsid w:val="00EB3CA9"/>
    <w:rsid w:val="00EC5C0E"/>
    <w:rsid w:val="00EE1B9F"/>
    <w:rsid w:val="00EF197A"/>
    <w:rsid w:val="00EF4066"/>
    <w:rsid w:val="00F074AE"/>
    <w:rsid w:val="00F16229"/>
    <w:rsid w:val="00F17138"/>
    <w:rsid w:val="00F33268"/>
    <w:rsid w:val="00F36E9C"/>
    <w:rsid w:val="00F438AF"/>
    <w:rsid w:val="00F45D6D"/>
    <w:rsid w:val="00F61BF4"/>
    <w:rsid w:val="00F621EE"/>
    <w:rsid w:val="00F66DAF"/>
    <w:rsid w:val="00F67298"/>
    <w:rsid w:val="00F80588"/>
    <w:rsid w:val="00F922AA"/>
    <w:rsid w:val="00FA19EE"/>
    <w:rsid w:val="00FA2B1D"/>
    <w:rsid w:val="00FA69C8"/>
    <w:rsid w:val="00FB768E"/>
    <w:rsid w:val="00FC02FE"/>
    <w:rsid w:val="00FC5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1E870"/>
  <w15:chartTrackingRefBased/>
  <w15:docId w15:val="{425CDA7C-1B9B-4A3D-8882-79287AE44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63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6394"/>
  </w:style>
  <w:style w:type="paragraph" w:styleId="Footer">
    <w:name w:val="footer"/>
    <w:basedOn w:val="Normal"/>
    <w:link w:val="FooterChar"/>
    <w:uiPriority w:val="99"/>
    <w:unhideWhenUsed/>
    <w:rsid w:val="00BD63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394"/>
  </w:style>
  <w:style w:type="paragraph" w:styleId="ListParagraph">
    <w:name w:val="List Paragraph"/>
    <w:basedOn w:val="Normal"/>
    <w:link w:val="ListParagraphChar"/>
    <w:uiPriority w:val="34"/>
    <w:qFormat/>
    <w:rsid w:val="0052119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67298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D0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0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0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0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059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05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59E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87779F"/>
  </w:style>
  <w:style w:type="paragraph" w:customStyle="1" w:styleId="Default">
    <w:name w:val="Default"/>
    <w:rsid w:val="009A0FA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pt-PT" w:eastAsia="pt-PT"/>
    </w:rPr>
  </w:style>
  <w:style w:type="paragraph" w:styleId="NormalWeb">
    <w:name w:val="Normal (Web)"/>
    <w:basedOn w:val="Normal"/>
    <w:uiPriority w:val="99"/>
    <w:unhideWhenUsed/>
    <w:rsid w:val="009A0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rmal1">
    <w:name w:val="Normal1"/>
    <w:rsid w:val="006530A2"/>
    <w:pPr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val="pt-PT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6530A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olorfulList-Accent1Char">
    <w:name w:val="Colorful List - Accent 1 Char"/>
    <w:link w:val="ColorfulList-Accent11"/>
    <w:uiPriority w:val="34"/>
    <w:locked/>
    <w:rsid w:val="006530A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6530A2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pt-PT"/>
    </w:rPr>
  </w:style>
  <w:style w:type="character" w:customStyle="1" w:styleId="BodyTextChar">
    <w:name w:val="Body Text Char"/>
    <w:basedOn w:val="DefaultParagraphFont"/>
    <w:link w:val="BodyText"/>
    <w:rsid w:val="006530A2"/>
    <w:rPr>
      <w:rFonts w:ascii="Arial" w:eastAsia="Times New Roman" w:hAnsi="Arial" w:cs="Arial"/>
      <w:sz w:val="24"/>
      <w:szCs w:val="24"/>
      <w:lang w:val="pt-PT"/>
    </w:rPr>
  </w:style>
  <w:style w:type="character" w:styleId="Emphasis">
    <w:name w:val="Emphasis"/>
    <w:qFormat/>
    <w:rsid w:val="00B16E83"/>
    <w:rPr>
      <w:i/>
      <w:iCs/>
    </w:rPr>
  </w:style>
  <w:style w:type="paragraph" w:styleId="FootnoteText">
    <w:name w:val="footnote text"/>
    <w:basedOn w:val="Normal"/>
    <w:link w:val="FootnoteTextChar"/>
    <w:uiPriority w:val="99"/>
    <w:unhideWhenUsed/>
    <w:rsid w:val="00B16E83"/>
    <w:pPr>
      <w:spacing w:after="0" w:line="240" w:lineRule="auto"/>
    </w:pPr>
    <w:rPr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16E83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16E83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44569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1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1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82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97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2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408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13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0412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4682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569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129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2659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43404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4262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6317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08885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2378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58397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01486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182208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27801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49164425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55623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538036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7530972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3155893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6" w:space="0" w:color="E5E5E5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434386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362915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7830472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47760425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8543012">
                                                                                                                                  <w:marLeft w:val="-60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35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single" w:sz="6" w:space="0" w:color="E5E5E5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1126076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88305545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54560985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26202895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9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6" w:space="0" w:color="666666"/>
            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130978859">
                                                                                                                                                      <w:marLeft w:val="3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90225363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8053003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humanresources.cv@cv.jo.un.org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75BC78-4285-410A-A05E-3545071F0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3663</Words>
  <Characters>20884</Characters>
  <Application>Microsoft Office Word</Application>
  <DocSecurity>0</DocSecurity>
  <Lines>174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ICCA/ Tec.Superior -Maria Assunçao Oliveira</dc:creator>
  <cp:keywords/>
  <dc:description/>
  <cp:lastModifiedBy>Jairson Daniel Pereira Gomes</cp:lastModifiedBy>
  <cp:revision>5</cp:revision>
  <cp:lastPrinted>2018-08-08T16:23:00Z</cp:lastPrinted>
  <dcterms:created xsi:type="dcterms:W3CDTF">2018-09-26T10:08:00Z</dcterms:created>
  <dcterms:modified xsi:type="dcterms:W3CDTF">2018-09-26T10:45:00Z</dcterms:modified>
</cp:coreProperties>
</file>